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E76D12" w14:textId="77777777" w:rsidR="00EC14CE"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BUAD 300</w:t>
      </w:r>
    </w:p>
    <w:p w14:paraId="6550382F" w14:textId="77777777" w:rsidR="002E14A7"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Prof. R. Robinson</w:t>
      </w:r>
    </w:p>
    <w:p w14:paraId="51884B73" w14:textId="77777777" w:rsidR="002E14A7"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ANOVA for Regression</w:t>
      </w:r>
    </w:p>
    <w:p w14:paraId="74C35596" w14:textId="77777777" w:rsidR="002E14A7" w:rsidRDefault="002E14A7" w:rsidP="002E14A7">
      <w:pPr>
        <w:spacing w:after="0"/>
        <w:rPr>
          <w:rFonts w:ascii="Times New Roman" w:hAnsi="Times New Roman" w:cs="Times New Roman"/>
          <w:sz w:val="24"/>
          <w:szCs w:val="24"/>
        </w:rPr>
      </w:pPr>
    </w:p>
    <w:p w14:paraId="04B76165" w14:textId="75E12545" w:rsidR="002E14A7"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Your MINITAB regression output (and all regression software output) includes an ANOVA Table such as the one depicted below. ANOVA stands for “analysis of variance,” and this presents a decomposition of the variance of the dependent variable into the variance of the residual errors and the variance explained by the regression line.</w:t>
      </w:r>
      <w:r w:rsidR="00665A7F">
        <w:rPr>
          <w:rFonts w:ascii="Times New Roman" w:hAnsi="Times New Roman" w:cs="Times New Roman"/>
          <w:sz w:val="24"/>
          <w:szCs w:val="24"/>
        </w:rPr>
        <w:t xml:space="preserve"> This ANOVA analysis is not of great importance for simple regressions with only one independent variable on the right side of the equation, but ANOVA is considerably important for multiple regression where there are two or more independent variables on the right side of the equation. (We will consider multiple regression later in the course.) It is best that we introduce the ANOVA table here for future reference.</w:t>
      </w:r>
    </w:p>
    <w:p w14:paraId="595FC8F1" w14:textId="4AACAF93" w:rsidR="00665A7F" w:rsidRDefault="00665A7F" w:rsidP="002E14A7">
      <w:pPr>
        <w:spacing w:after="0"/>
        <w:rPr>
          <w:rFonts w:ascii="Times New Roman" w:hAnsi="Times New Roman" w:cs="Times New Roman"/>
          <w:sz w:val="24"/>
          <w:szCs w:val="24"/>
        </w:rPr>
      </w:pPr>
    </w:p>
    <w:p w14:paraId="5DD87510" w14:textId="49DB14D0" w:rsidR="00665A7F" w:rsidRPr="00665A7F" w:rsidRDefault="00665A7F" w:rsidP="002E14A7">
      <w:pPr>
        <w:spacing w:after="0"/>
        <w:rPr>
          <w:rFonts w:ascii="Times New Roman" w:hAnsi="Times New Roman" w:cs="Times New Roman"/>
          <w:sz w:val="24"/>
          <w:szCs w:val="24"/>
        </w:rPr>
      </w:pPr>
      <w:r>
        <w:rPr>
          <w:rFonts w:ascii="Times New Roman" w:hAnsi="Times New Roman" w:cs="Times New Roman"/>
          <w:sz w:val="24"/>
          <w:szCs w:val="24"/>
        </w:rPr>
        <w:t>The aim of an ANOVA table is to calculate an F ratio. The variance of any normally distributed random variable is chi-square distributed (symbolized by χ</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with the Greek letter). The ratio of two chi-squares is an F. For appropriate applications, </w:t>
      </w:r>
      <w:proofErr w:type="gramStart"/>
      <w:r>
        <w:rPr>
          <w:rFonts w:ascii="Times New Roman" w:hAnsi="Times New Roman" w:cs="Times New Roman"/>
          <w:sz w:val="24"/>
          <w:szCs w:val="24"/>
        </w:rPr>
        <w:t>both of these</w:t>
      </w:r>
      <w:proofErr w:type="gramEnd"/>
      <w:r>
        <w:rPr>
          <w:rFonts w:ascii="Times New Roman" w:hAnsi="Times New Roman" w:cs="Times New Roman"/>
          <w:sz w:val="24"/>
          <w:szCs w:val="24"/>
        </w:rPr>
        <w:t xml:space="preserve"> probability distributions depend on the underlying variable being normal, something we test for later. The ANOVA table is of no value </w:t>
      </w:r>
      <w:r w:rsidR="00E1407B">
        <w:rPr>
          <w:rFonts w:ascii="Times New Roman" w:hAnsi="Times New Roman" w:cs="Times New Roman"/>
          <w:sz w:val="24"/>
          <w:szCs w:val="24"/>
        </w:rPr>
        <w:t>i</w:t>
      </w:r>
      <w:r>
        <w:rPr>
          <w:rFonts w:ascii="Times New Roman" w:hAnsi="Times New Roman" w:cs="Times New Roman"/>
          <w:sz w:val="24"/>
          <w:szCs w:val="24"/>
        </w:rPr>
        <w:t xml:space="preserve">f the underlying data is not normal. (Note that the chi-square sample statistic has a </w:t>
      </w:r>
      <w:r w:rsidRPr="00665A7F">
        <w:rPr>
          <w:rFonts w:ascii="Times New Roman" w:hAnsi="Times New Roman" w:cs="Times New Roman"/>
          <w:i/>
          <w:sz w:val="24"/>
          <w:szCs w:val="24"/>
        </w:rPr>
        <w:t>degree of freedom</w:t>
      </w:r>
      <w:r>
        <w:rPr>
          <w:rFonts w:ascii="Times New Roman" w:hAnsi="Times New Roman" w:cs="Times New Roman"/>
          <w:sz w:val="24"/>
          <w:szCs w:val="24"/>
        </w:rPr>
        <w:t xml:space="preserve">, and the F ratio has a </w:t>
      </w:r>
      <w:r w:rsidRPr="00665A7F">
        <w:rPr>
          <w:rFonts w:ascii="Times New Roman" w:hAnsi="Times New Roman" w:cs="Times New Roman"/>
          <w:i/>
          <w:sz w:val="24"/>
          <w:szCs w:val="24"/>
        </w:rPr>
        <w:t>degree of freedom</w:t>
      </w:r>
      <w:r>
        <w:rPr>
          <w:rFonts w:ascii="Times New Roman" w:hAnsi="Times New Roman" w:cs="Times New Roman"/>
          <w:sz w:val="24"/>
          <w:szCs w:val="24"/>
        </w:rPr>
        <w:t xml:space="preserve"> for both the numerator and the denominator</w:t>
      </w:r>
      <w:r w:rsidR="007C74B9">
        <w:rPr>
          <w:rFonts w:ascii="Times New Roman" w:hAnsi="Times New Roman" w:cs="Times New Roman"/>
          <w:sz w:val="24"/>
          <w:szCs w:val="24"/>
        </w:rPr>
        <w:t xml:space="preserve"> as illustrated by the ANOVA table </w:t>
      </w:r>
      <w:r w:rsidR="00E1407B">
        <w:rPr>
          <w:rFonts w:ascii="Times New Roman" w:hAnsi="Times New Roman" w:cs="Times New Roman"/>
          <w:sz w:val="24"/>
          <w:szCs w:val="24"/>
        </w:rPr>
        <w:t xml:space="preserve">presented </w:t>
      </w:r>
      <w:r w:rsidR="007C74B9">
        <w:rPr>
          <w:rFonts w:ascii="Times New Roman" w:hAnsi="Times New Roman" w:cs="Times New Roman"/>
          <w:sz w:val="24"/>
          <w:szCs w:val="24"/>
        </w:rPr>
        <w:t>below</w:t>
      </w:r>
      <w:r>
        <w:rPr>
          <w:rFonts w:ascii="Times New Roman" w:hAnsi="Times New Roman" w:cs="Times New Roman"/>
          <w:sz w:val="24"/>
          <w:szCs w:val="24"/>
        </w:rPr>
        <w:t>.)</w:t>
      </w:r>
    </w:p>
    <w:p w14:paraId="0A200396" w14:textId="77777777" w:rsidR="002E14A7" w:rsidRDefault="002E14A7" w:rsidP="002E14A7">
      <w:pPr>
        <w:spacing w:after="0"/>
        <w:rPr>
          <w:rFonts w:ascii="Times New Roman" w:hAnsi="Times New Roman" w:cs="Times New Roman"/>
          <w:sz w:val="24"/>
          <w:szCs w:val="24"/>
        </w:rPr>
      </w:pPr>
    </w:p>
    <w:p w14:paraId="09364532" w14:textId="3962D523" w:rsidR="002E14A7" w:rsidRPr="00665A7F"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 xml:space="preserve">Consider the model equation </w:t>
      </w:r>
      <w:r w:rsidR="00AB5372">
        <w:rPr>
          <w:rFonts w:ascii="Times New Roman" w:hAnsi="Times New Roman" w:cs="Times New Roman"/>
          <w:sz w:val="24"/>
          <w:szCs w:val="24"/>
        </w:rPr>
        <w:t>(1)</w:t>
      </w:r>
      <w:r>
        <w:rPr>
          <w:rFonts w:ascii="Times New Roman" w:hAnsi="Times New Roman" w:cs="Times New Roman"/>
          <w:sz w:val="24"/>
          <w:szCs w:val="24"/>
        </w:rPr>
        <w:t>.</w:t>
      </w:r>
      <w:r w:rsidR="00AB5372">
        <w:rPr>
          <w:rFonts w:ascii="Times New Roman" w:hAnsi="Times New Roman" w:cs="Times New Roman"/>
          <w:sz w:val="24"/>
          <w:szCs w:val="24"/>
        </w:rPr>
        <w:t xml:space="preserve"> We know from our statistical theorems</w:t>
      </w:r>
      <w:r w:rsidR="00665A7F">
        <w:rPr>
          <w:rFonts w:ascii="Times New Roman" w:hAnsi="Times New Roman" w:cs="Times New Roman"/>
          <w:sz w:val="24"/>
          <w:szCs w:val="24"/>
        </w:rPr>
        <w:t xml:space="preserve"> of </w:t>
      </w:r>
      <w:r w:rsidR="00665A7F">
        <w:rPr>
          <w:rFonts w:ascii="Times New Roman" w:hAnsi="Times New Roman" w:cs="Times New Roman"/>
          <w:i/>
          <w:sz w:val="24"/>
          <w:szCs w:val="24"/>
        </w:rPr>
        <w:t>Handout 3</w:t>
      </w:r>
      <w:r w:rsidR="00AB5372">
        <w:rPr>
          <w:rFonts w:ascii="Times New Roman" w:hAnsi="Times New Roman" w:cs="Times New Roman"/>
          <w:sz w:val="24"/>
          <w:szCs w:val="24"/>
        </w:rPr>
        <w:t xml:space="preserve"> that the variance equation of Y is given by (2) assuming e and X are independent as we always assume for an OLS regression</w:t>
      </w:r>
      <w:r w:rsidR="00665A7F">
        <w:rPr>
          <w:rFonts w:ascii="Times New Roman" w:hAnsi="Times New Roman" w:cs="Times New Roman"/>
          <w:sz w:val="24"/>
          <w:szCs w:val="24"/>
        </w:rPr>
        <w:t xml:space="preserve"> (</w:t>
      </w:r>
      <w:proofErr w:type="spellStart"/>
      <w:r w:rsidR="00665A7F">
        <w:rPr>
          <w:rFonts w:ascii="Times New Roman" w:hAnsi="Times New Roman" w:cs="Times New Roman"/>
          <w:sz w:val="24"/>
          <w:szCs w:val="24"/>
        </w:rPr>
        <w:t>σ</w:t>
      </w:r>
      <w:proofErr w:type="gramStart"/>
      <w:r w:rsidR="00665A7F">
        <w:rPr>
          <w:rFonts w:ascii="Times New Roman" w:hAnsi="Times New Roman" w:cs="Times New Roman"/>
          <w:sz w:val="24"/>
          <w:szCs w:val="24"/>
          <w:vertAlign w:val="subscript"/>
        </w:rPr>
        <w:t>e,X</w:t>
      </w:r>
      <w:proofErr w:type="spellEnd"/>
      <w:proofErr w:type="gramEnd"/>
      <w:r w:rsidR="00665A7F">
        <w:rPr>
          <w:rFonts w:ascii="Times New Roman" w:hAnsi="Times New Roman" w:cs="Times New Roman"/>
          <w:sz w:val="24"/>
          <w:szCs w:val="24"/>
        </w:rPr>
        <w:t xml:space="preserve"> = 0).</w:t>
      </w:r>
    </w:p>
    <w:p w14:paraId="02094F62" w14:textId="77777777" w:rsidR="002E14A7" w:rsidRDefault="002E14A7" w:rsidP="002E14A7">
      <w:pPr>
        <w:spacing w:after="0"/>
        <w:rPr>
          <w:rFonts w:ascii="Times New Roman" w:hAnsi="Times New Roman" w:cs="Times New Roman"/>
          <w:sz w:val="24"/>
          <w:szCs w:val="24"/>
        </w:rPr>
      </w:pPr>
    </w:p>
    <w:p w14:paraId="3A370944" w14:textId="77777777" w:rsidR="002E14A7" w:rsidRDefault="002E14A7" w:rsidP="002E14A7">
      <w:pPr>
        <w:spacing w:after="0"/>
        <w:rPr>
          <w:rFonts w:ascii="Times New Roman" w:hAnsi="Times New Roman" w:cs="Times New Roman"/>
          <w:sz w:val="24"/>
          <w:szCs w:val="24"/>
        </w:rPr>
      </w:pPr>
      <w:r>
        <w:rPr>
          <w:rFonts w:ascii="Times New Roman" w:hAnsi="Times New Roman" w:cs="Times New Roman"/>
          <w:sz w:val="24"/>
          <w:szCs w:val="24"/>
        </w:rPr>
        <w:tab/>
      </w:r>
      <w:proofErr w:type="spellStart"/>
      <w:proofErr w:type="gramStart"/>
      <w:r>
        <w:rPr>
          <w:rFonts w:ascii="Times New Roman" w:hAnsi="Times New Roman" w:cs="Times New Roman"/>
          <w:sz w:val="24"/>
          <w:szCs w:val="24"/>
        </w:rPr>
        <w:t>Y</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sidR="00AB5372">
        <w:rPr>
          <w:rFonts w:ascii="Times New Roman" w:hAnsi="Times New Roman" w:cs="Times New Roman"/>
          <w:sz w:val="24"/>
          <w:szCs w:val="24"/>
        </w:rPr>
        <w:t>X</w:t>
      </w:r>
      <w:r w:rsidR="00AB5372">
        <w:rPr>
          <w:rFonts w:ascii="Times New Roman" w:hAnsi="Times New Roman" w:cs="Times New Roman"/>
          <w:sz w:val="24"/>
          <w:szCs w:val="24"/>
          <w:vertAlign w:val="subscript"/>
        </w:rPr>
        <w:t>t</w:t>
      </w:r>
      <w:r w:rsidR="00AB5372">
        <w:rPr>
          <w:rFonts w:ascii="Times New Roman" w:hAnsi="Times New Roman" w:cs="Times New Roman"/>
          <w:sz w:val="24"/>
          <w:szCs w:val="24"/>
        </w:rPr>
        <w:t xml:space="preserve">  +  e</w:t>
      </w:r>
      <w:r w:rsidR="00AB5372">
        <w:rPr>
          <w:rFonts w:ascii="Times New Roman" w:hAnsi="Times New Roman" w:cs="Times New Roman"/>
          <w:sz w:val="24"/>
          <w:szCs w:val="24"/>
          <w:vertAlign w:val="subscript"/>
        </w:rPr>
        <w:t>t</w:t>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r>
      <w:r w:rsidR="00AB5372">
        <w:rPr>
          <w:rFonts w:ascii="Times New Roman" w:hAnsi="Times New Roman" w:cs="Times New Roman"/>
          <w:sz w:val="24"/>
          <w:szCs w:val="24"/>
        </w:rPr>
        <w:tab/>
        <w:t>(1)</w:t>
      </w:r>
      <w:r>
        <w:rPr>
          <w:rFonts w:ascii="Times New Roman" w:hAnsi="Times New Roman" w:cs="Times New Roman"/>
          <w:sz w:val="24"/>
          <w:szCs w:val="24"/>
        </w:rPr>
        <w:t xml:space="preserve"> </w:t>
      </w:r>
    </w:p>
    <w:p w14:paraId="6C6B450D" w14:textId="77777777" w:rsidR="00AB5372" w:rsidRDefault="00AB5372" w:rsidP="002E14A7">
      <w:pPr>
        <w:spacing w:after="0"/>
        <w:rPr>
          <w:rFonts w:ascii="Times New Roman" w:hAnsi="Times New Roman" w:cs="Times New Roman"/>
          <w:sz w:val="24"/>
          <w:szCs w:val="24"/>
        </w:rPr>
      </w:pPr>
    </w:p>
    <w:p w14:paraId="6A450246" w14:textId="77777777" w:rsidR="00AB5372" w:rsidRDefault="00AB5372" w:rsidP="002E14A7">
      <w:pPr>
        <w:spacing w:after="0"/>
        <w:rPr>
          <w:rFonts w:ascii="Times New Roman" w:hAnsi="Times New Roman" w:cs="Times New Roman"/>
          <w:sz w:val="24"/>
          <w:szCs w:val="24"/>
        </w:rPr>
      </w:pPr>
      <w:r>
        <w:rPr>
          <w:rFonts w:ascii="Times New Roman" w:hAnsi="Times New Roman" w:cs="Times New Roman"/>
          <w:sz w:val="24"/>
          <w:szCs w:val="24"/>
        </w:rPr>
        <w:tab/>
        <w:t>σ</w:t>
      </w:r>
      <w:r>
        <w:rPr>
          <w:rFonts w:ascii="Times New Roman" w:hAnsi="Times New Roman" w:cs="Times New Roman"/>
          <w:sz w:val="24"/>
          <w:szCs w:val="24"/>
          <w:vertAlign w:val="subscript"/>
        </w:rPr>
        <w:t>Y</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roofErr w:type="gramStart"/>
      <w:r>
        <w:rPr>
          <w:rFonts w:ascii="Times New Roman" w:hAnsi="Times New Roman" w:cs="Times New Roman"/>
          <w:sz w:val="24"/>
          <w:szCs w:val="24"/>
        </w:rPr>
        <w:t>=  β</w:t>
      </w:r>
      <w:proofErr w:type="gramEnd"/>
      <w:r>
        <w:rPr>
          <w:rFonts w:ascii="Times New Roman" w:hAnsi="Times New Roman" w:cs="Times New Roman"/>
          <w:sz w:val="24"/>
          <w:szCs w:val="24"/>
          <w:vertAlign w:val="subscript"/>
        </w:rPr>
        <w:t>1</w:t>
      </w:r>
      <w:r>
        <w:rPr>
          <w:rFonts w:ascii="Times New Roman" w:hAnsi="Times New Roman" w:cs="Times New Roman"/>
          <w:sz w:val="24"/>
          <w:szCs w:val="24"/>
          <w:vertAlign w:val="superscript"/>
        </w:rPr>
        <w:t>2</w:t>
      </w:r>
      <w:r>
        <w:rPr>
          <w:rFonts w:ascii="Times New Roman" w:hAnsi="Times New Roman" w:cs="Times New Roman"/>
          <w:sz w:val="24"/>
          <w:szCs w:val="24"/>
        </w:rPr>
        <w:t>σ</w:t>
      </w:r>
      <w:r>
        <w:rPr>
          <w:rFonts w:ascii="Times New Roman" w:hAnsi="Times New Roman" w:cs="Times New Roman"/>
          <w:sz w:val="24"/>
          <w:szCs w:val="24"/>
          <w:vertAlign w:val="subscript"/>
        </w:rPr>
        <w:t>X</w:t>
      </w:r>
      <w:r>
        <w:rPr>
          <w:rFonts w:ascii="Times New Roman" w:hAnsi="Times New Roman" w:cs="Times New Roman"/>
          <w:sz w:val="24"/>
          <w:szCs w:val="24"/>
          <w:vertAlign w:val="superscript"/>
        </w:rPr>
        <w:t>2</w:t>
      </w:r>
      <w:r>
        <w:rPr>
          <w:rFonts w:ascii="Times New Roman" w:hAnsi="Times New Roman" w:cs="Times New Roman"/>
          <w:sz w:val="24"/>
          <w:szCs w:val="24"/>
        </w:rPr>
        <w:t xml:space="preserve"> + σ</w:t>
      </w:r>
      <w:r>
        <w:rPr>
          <w:rFonts w:ascii="Times New Roman" w:hAnsi="Times New Roman" w:cs="Times New Roman"/>
          <w:sz w:val="24"/>
          <w:szCs w:val="24"/>
          <w:vertAlign w:val="subscript"/>
        </w:rPr>
        <w:t>e</w:t>
      </w:r>
      <w:r>
        <w:rPr>
          <w:rFonts w:ascii="Times New Roman" w:hAnsi="Times New Roman" w:cs="Times New Roman"/>
          <w:sz w:val="24"/>
          <w:szCs w:val="24"/>
          <w:vertAlign w:val="superscript"/>
        </w:rPr>
        <w:t>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14:paraId="74752FB0" w14:textId="77777777" w:rsidR="00AB5372" w:rsidRDefault="00AB5372" w:rsidP="002E14A7">
      <w:pPr>
        <w:spacing w:after="0"/>
        <w:rPr>
          <w:rFonts w:ascii="Times New Roman" w:hAnsi="Times New Roman" w:cs="Times New Roman"/>
          <w:sz w:val="24"/>
          <w:szCs w:val="24"/>
        </w:rPr>
      </w:pPr>
    </w:p>
    <w:p w14:paraId="4EB3613B" w14:textId="4276BA70" w:rsidR="00AB5372" w:rsidRDefault="00AB5372" w:rsidP="002E14A7">
      <w:pPr>
        <w:spacing w:after="0"/>
        <w:rPr>
          <w:rFonts w:ascii="Times New Roman" w:hAnsi="Times New Roman" w:cs="Times New Roman"/>
          <w:sz w:val="24"/>
          <w:szCs w:val="24"/>
        </w:rPr>
      </w:pPr>
      <w:r>
        <w:rPr>
          <w:rFonts w:ascii="Times New Roman" w:hAnsi="Times New Roman" w:cs="Times New Roman"/>
          <w:sz w:val="24"/>
          <w:szCs w:val="24"/>
        </w:rPr>
        <w:t xml:space="preserve">With OLS regression, we estimate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these variables with sample </w:t>
      </w:r>
      <w:r w:rsidR="00E1407B">
        <w:rPr>
          <w:rFonts w:ascii="Times New Roman" w:hAnsi="Times New Roman" w:cs="Times New Roman"/>
          <w:sz w:val="24"/>
          <w:szCs w:val="24"/>
        </w:rPr>
        <w:t>statistics for</w:t>
      </w:r>
      <w:r>
        <w:rPr>
          <w:rFonts w:ascii="Times New Roman" w:hAnsi="Times New Roman" w:cs="Times New Roman"/>
          <w:sz w:val="24"/>
          <w:szCs w:val="24"/>
        </w:rPr>
        <w:t xml:space="preserve"> these variance terms, namely for s</w:t>
      </w:r>
      <w:r>
        <w:rPr>
          <w:rFonts w:ascii="Times New Roman" w:hAnsi="Times New Roman" w:cs="Times New Roman"/>
          <w:sz w:val="24"/>
          <w:szCs w:val="24"/>
          <w:vertAlign w:val="subscript"/>
        </w:rPr>
        <w:t>Y</w:t>
      </w:r>
      <w:r>
        <w:rPr>
          <w:rFonts w:ascii="Times New Roman" w:hAnsi="Times New Roman" w:cs="Times New Roman"/>
          <w:sz w:val="24"/>
          <w:szCs w:val="24"/>
          <w:vertAlign w:val="superscript"/>
        </w:rPr>
        <w:t>2</w:t>
      </w:r>
      <w:r w:rsidR="00806FEC">
        <w:rPr>
          <w:rFonts w:ascii="Times New Roman" w:hAnsi="Times New Roman" w:cs="Times New Roman"/>
          <w:sz w:val="24"/>
          <w:szCs w:val="24"/>
        </w:rPr>
        <w:t>,</w:t>
      </w:r>
      <w:r>
        <w:rPr>
          <w:rFonts w:ascii="Times New Roman" w:hAnsi="Times New Roman" w:cs="Times New Roman"/>
          <w:sz w:val="24"/>
          <w:szCs w:val="24"/>
        </w:rPr>
        <w:t xml:space="preserve"> β</w:t>
      </w:r>
      <w:r>
        <w:rPr>
          <w:rFonts w:ascii="Times New Roman" w:hAnsi="Times New Roman" w:cs="Times New Roman"/>
          <w:sz w:val="24"/>
          <w:szCs w:val="24"/>
          <w:vertAlign w:val="subscript"/>
        </w:rPr>
        <w:t>1</w:t>
      </w:r>
      <w:r>
        <w:rPr>
          <w:rFonts w:ascii="Times New Roman" w:hAnsi="Times New Roman" w:cs="Times New Roman"/>
          <w:sz w:val="24"/>
          <w:szCs w:val="24"/>
          <w:vertAlign w:val="superscript"/>
        </w:rPr>
        <w:t>2</w:t>
      </w:r>
      <w:r w:rsidR="00806FEC">
        <w:rPr>
          <w:rFonts w:ascii="Times New Roman" w:hAnsi="Times New Roman" w:cs="Times New Roman"/>
          <w:sz w:val="24"/>
          <w:szCs w:val="24"/>
        </w:rPr>
        <w:t>s</w:t>
      </w:r>
      <w:r w:rsidR="00806FEC">
        <w:rPr>
          <w:rFonts w:ascii="Times New Roman" w:hAnsi="Times New Roman" w:cs="Times New Roman"/>
          <w:sz w:val="24"/>
          <w:szCs w:val="24"/>
          <w:vertAlign w:val="subscript"/>
        </w:rPr>
        <w:t>X</w:t>
      </w:r>
      <w:r w:rsidR="00806FEC">
        <w:rPr>
          <w:rFonts w:ascii="Times New Roman" w:hAnsi="Times New Roman" w:cs="Times New Roman"/>
          <w:sz w:val="24"/>
          <w:szCs w:val="24"/>
          <w:vertAlign w:val="superscript"/>
        </w:rPr>
        <w:t>2</w:t>
      </w:r>
      <w:r w:rsidR="00806FEC">
        <w:rPr>
          <w:rFonts w:ascii="Times New Roman" w:hAnsi="Times New Roman" w:cs="Times New Roman"/>
          <w:sz w:val="24"/>
          <w:szCs w:val="24"/>
        </w:rPr>
        <w:t xml:space="preserve"> and s</w:t>
      </w:r>
      <w:r w:rsidR="00806FEC">
        <w:rPr>
          <w:rFonts w:ascii="Times New Roman" w:hAnsi="Times New Roman" w:cs="Times New Roman"/>
          <w:sz w:val="24"/>
          <w:szCs w:val="24"/>
          <w:vertAlign w:val="subscript"/>
        </w:rPr>
        <w:t>e</w:t>
      </w:r>
      <w:r w:rsidR="00806FEC">
        <w:rPr>
          <w:rFonts w:ascii="Times New Roman" w:hAnsi="Times New Roman" w:cs="Times New Roman"/>
          <w:sz w:val="24"/>
          <w:szCs w:val="24"/>
          <w:vertAlign w:val="superscript"/>
        </w:rPr>
        <w:t>2</w:t>
      </w:r>
      <w:r w:rsidR="007C74B9">
        <w:rPr>
          <w:rFonts w:ascii="Times New Roman" w:hAnsi="Times New Roman" w:cs="Times New Roman"/>
          <w:sz w:val="24"/>
          <w:szCs w:val="24"/>
        </w:rPr>
        <w:t xml:space="preserve"> as symbolized in your text</w:t>
      </w:r>
      <w:r w:rsidR="00806FEC">
        <w:rPr>
          <w:rFonts w:ascii="Times New Roman" w:hAnsi="Times New Roman" w:cs="Times New Roman"/>
          <w:sz w:val="24"/>
          <w:szCs w:val="24"/>
        </w:rPr>
        <w:t xml:space="preserve">. </w:t>
      </w:r>
      <w:r w:rsidR="008F621D">
        <w:rPr>
          <w:rFonts w:ascii="Times New Roman" w:hAnsi="Times New Roman" w:cs="Times New Roman"/>
          <w:sz w:val="24"/>
          <w:szCs w:val="24"/>
        </w:rPr>
        <w:t xml:space="preserve">Equation (2) therefore reduces to (3). </w:t>
      </w:r>
      <w:r w:rsidR="006C52CD">
        <w:rPr>
          <w:rFonts w:ascii="Times New Roman" w:hAnsi="Times New Roman" w:cs="Times New Roman"/>
          <w:sz w:val="24"/>
          <w:szCs w:val="24"/>
        </w:rPr>
        <w:t xml:space="preserve">Note that the mean </w:t>
      </w:r>
      <m:oMath>
        <m:acc>
          <m:accPr>
            <m:chr m:val="̅"/>
            <m:ctrlPr>
              <w:rPr>
                <w:rFonts w:ascii="Cambria Math" w:hAnsi="Cambria Math" w:cs="Times New Roman"/>
                <w:i/>
                <w:sz w:val="24"/>
                <w:szCs w:val="24"/>
              </w:rPr>
            </m:ctrlPr>
          </m:accPr>
          <m:e>
            <m:r>
              <w:rPr>
                <w:rFonts w:ascii="Cambria Math" w:hAnsi="Cambria Math" w:cs="Times New Roman"/>
                <w:sz w:val="24"/>
                <w:szCs w:val="24"/>
              </w:rPr>
              <m:t>e</m:t>
            </m:r>
          </m:e>
        </m:acc>
      </m:oMath>
      <w:r w:rsidR="006C52CD">
        <w:rPr>
          <w:rFonts w:ascii="Times New Roman" w:hAnsi="Times New Roman" w:cs="Times New Roman"/>
          <w:sz w:val="24"/>
          <w:szCs w:val="24"/>
        </w:rPr>
        <w:t xml:space="preserve"> = 0</w:t>
      </w:r>
      <w:r w:rsidR="007C74B9">
        <w:rPr>
          <w:rFonts w:ascii="Times New Roman" w:hAnsi="Times New Roman" w:cs="Times New Roman"/>
          <w:sz w:val="24"/>
          <w:szCs w:val="24"/>
        </w:rPr>
        <w:t>.</w:t>
      </w:r>
      <w:r w:rsidR="006C52CD">
        <w:rPr>
          <w:rFonts w:ascii="Times New Roman" w:hAnsi="Times New Roman" w:cs="Times New Roman"/>
          <w:sz w:val="24"/>
          <w:szCs w:val="24"/>
        </w:rPr>
        <w:t xml:space="preserve"> </w:t>
      </w:r>
      <w:r w:rsidR="008F621D">
        <w:rPr>
          <w:rFonts w:ascii="Times New Roman" w:hAnsi="Times New Roman" w:cs="Times New Roman"/>
          <w:sz w:val="24"/>
          <w:szCs w:val="24"/>
        </w:rPr>
        <w:t>(See p. 119, 12</w:t>
      </w:r>
      <w:r w:rsidR="008F621D" w:rsidRPr="008F621D">
        <w:rPr>
          <w:rFonts w:ascii="Times New Roman" w:hAnsi="Times New Roman" w:cs="Times New Roman"/>
          <w:sz w:val="24"/>
          <w:szCs w:val="24"/>
          <w:vertAlign w:val="superscript"/>
        </w:rPr>
        <w:t>th</w:t>
      </w:r>
      <w:r w:rsidR="008F621D">
        <w:rPr>
          <w:rFonts w:ascii="Times New Roman" w:hAnsi="Times New Roman" w:cs="Times New Roman"/>
          <w:sz w:val="24"/>
          <w:szCs w:val="24"/>
        </w:rPr>
        <w:t xml:space="preserve"> Edition, of your text, for the s</w:t>
      </w:r>
      <w:r w:rsidR="008F621D">
        <w:rPr>
          <w:rFonts w:ascii="Times New Roman" w:hAnsi="Times New Roman" w:cs="Times New Roman"/>
          <w:sz w:val="24"/>
          <w:szCs w:val="24"/>
          <w:vertAlign w:val="superscript"/>
        </w:rPr>
        <w:t>2</w:t>
      </w:r>
      <w:r w:rsidR="008F621D">
        <w:rPr>
          <w:rFonts w:ascii="Times New Roman" w:hAnsi="Times New Roman" w:cs="Times New Roman"/>
          <w:sz w:val="24"/>
          <w:szCs w:val="24"/>
        </w:rPr>
        <w:t xml:space="preserve"> formula.) Multiplying (3) by “n-1” gives (4). </w:t>
      </w:r>
      <w:r w:rsidR="00806FEC">
        <w:rPr>
          <w:rFonts w:ascii="Times New Roman" w:hAnsi="Times New Roman" w:cs="Times New Roman"/>
          <w:sz w:val="24"/>
          <w:szCs w:val="24"/>
        </w:rPr>
        <w:t>Equation (</w:t>
      </w:r>
      <w:r w:rsidR="008F621D">
        <w:rPr>
          <w:rFonts w:ascii="Times New Roman" w:hAnsi="Times New Roman" w:cs="Times New Roman"/>
          <w:sz w:val="24"/>
          <w:szCs w:val="24"/>
        </w:rPr>
        <w:t>4</w:t>
      </w:r>
      <w:r w:rsidR="00806FEC">
        <w:rPr>
          <w:rFonts w:ascii="Times New Roman" w:hAnsi="Times New Roman" w:cs="Times New Roman"/>
          <w:sz w:val="24"/>
          <w:szCs w:val="24"/>
        </w:rPr>
        <w:t xml:space="preserve">) gives the sample </w:t>
      </w:r>
      <w:r w:rsidR="007C74B9">
        <w:rPr>
          <w:rFonts w:ascii="Times New Roman" w:hAnsi="Times New Roman" w:cs="Times New Roman"/>
          <w:sz w:val="24"/>
          <w:szCs w:val="24"/>
        </w:rPr>
        <w:t xml:space="preserve">statistics </w:t>
      </w:r>
      <w:r w:rsidR="0003384A">
        <w:rPr>
          <w:rFonts w:ascii="Times New Roman" w:hAnsi="Times New Roman" w:cs="Times New Roman"/>
          <w:sz w:val="24"/>
          <w:szCs w:val="24"/>
        </w:rPr>
        <w:t>breakdown</w:t>
      </w:r>
      <w:r w:rsidR="00806FEC">
        <w:rPr>
          <w:rFonts w:ascii="Times New Roman" w:hAnsi="Times New Roman" w:cs="Times New Roman"/>
          <w:sz w:val="24"/>
          <w:szCs w:val="24"/>
        </w:rPr>
        <w:t>.</w:t>
      </w:r>
    </w:p>
    <w:p w14:paraId="52A5FCA8" w14:textId="44DEC203" w:rsidR="00806FEC" w:rsidRDefault="00806FEC" w:rsidP="002E14A7">
      <w:pPr>
        <w:spacing w:after="0"/>
        <w:rPr>
          <w:rFonts w:ascii="Times New Roman" w:hAnsi="Times New Roman" w:cs="Times New Roman"/>
          <w:sz w:val="24"/>
          <w:szCs w:val="24"/>
        </w:rPr>
      </w:pPr>
    </w:p>
    <w:p w14:paraId="30C5D53E" w14:textId="29A89AE9" w:rsidR="008F621D" w:rsidRDefault="008F621D" w:rsidP="002E14A7">
      <w:pPr>
        <w:spacing w:after="0"/>
        <w:rPr>
          <w:rFonts w:ascii="Times New Roman" w:hAnsi="Times New Roman" w:cs="Times New Roman"/>
          <w:sz w:val="24"/>
          <w:szCs w:val="24"/>
        </w:rPr>
      </w:pPr>
      <w:r>
        <w:rPr>
          <w:rFonts w:ascii="Times New Roman" w:hAnsi="Times New Roman" w:cs="Times New Roman"/>
          <w:sz w:val="24"/>
          <w:szCs w:val="24"/>
        </w:rPr>
        <w:tab/>
        <w:t>s</w:t>
      </w:r>
      <w:r>
        <w:rPr>
          <w:rFonts w:ascii="Times New Roman" w:hAnsi="Times New Roman" w:cs="Times New Roman"/>
          <w:sz w:val="24"/>
          <w:szCs w:val="24"/>
          <w:vertAlign w:val="subscript"/>
        </w:rPr>
        <w:t>Y</w:t>
      </w:r>
      <w:r>
        <w:rPr>
          <w:rFonts w:ascii="Times New Roman" w:hAnsi="Times New Roman" w:cs="Times New Roman"/>
          <w:sz w:val="24"/>
          <w:szCs w:val="24"/>
          <w:vertAlign w:val="superscript"/>
        </w:rPr>
        <w:t>2</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vertAlign w:val="superscript"/>
        </w:rPr>
        <w:t>2</w:t>
      </w:r>
      <w:r>
        <w:rPr>
          <w:rFonts w:ascii="Times New Roman" w:hAnsi="Times New Roman" w:cs="Times New Roman"/>
          <w:sz w:val="24"/>
          <w:szCs w:val="24"/>
        </w:rPr>
        <w:t>s</w:t>
      </w:r>
      <w:r>
        <w:rPr>
          <w:rFonts w:ascii="Times New Roman" w:hAnsi="Times New Roman" w:cs="Times New Roman"/>
          <w:sz w:val="24"/>
          <w:szCs w:val="24"/>
          <w:vertAlign w:val="subscript"/>
        </w:rPr>
        <w:t>X</w:t>
      </w:r>
      <w:proofErr w:type="gramStart"/>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s</w:t>
      </w:r>
      <w:r>
        <w:rPr>
          <w:rFonts w:ascii="Times New Roman" w:hAnsi="Times New Roman" w:cs="Times New Roman"/>
          <w:sz w:val="24"/>
          <w:szCs w:val="24"/>
          <w:vertAlign w:val="subscript"/>
        </w:rPr>
        <w:t>e</w:t>
      </w:r>
      <w:r>
        <w:rPr>
          <w:rFonts w:ascii="Times New Roman" w:hAnsi="Times New Roman" w:cs="Times New Roman"/>
          <w:sz w:val="24"/>
          <w:szCs w:val="24"/>
          <w:vertAlign w:val="superscript"/>
        </w:rPr>
        <w:t>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w:t>
      </w:r>
    </w:p>
    <w:p w14:paraId="444B9358" w14:textId="6D4ED087" w:rsidR="008F621D" w:rsidRDefault="008F621D" w:rsidP="002E14A7">
      <w:pPr>
        <w:spacing w:after="0"/>
        <w:rPr>
          <w:rFonts w:ascii="Times New Roman" w:hAnsi="Times New Roman" w:cs="Times New Roman"/>
          <w:sz w:val="24"/>
          <w:szCs w:val="24"/>
        </w:rPr>
      </w:pPr>
    </w:p>
    <w:p w14:paraId="03A2C268" w14:textId="13E04F9B" w:rsidR="008F621D" w:rsidRPr="006C52CD" w:rsidRDefault="008F621D" w:rsidP="002E14A7">
      <w:pPr>
        <w:spacing w:after="0"/>
        <w:rPr>
          <w:rFonts w:ascii="Times New Roman" w:hAnsi="Times New Roman" w:cs="Times New Roman"/>
          <w:sz w:val="24"/>
          <w:szCs w:val="24"/>
        </w:rPr>
      </w:pPr>
      <w:r>
        <w:rPr>
          <w:rFonts w:ascii="Times New Roman" w:hAnsi="Times New Roman" w:cs="Times New Roman"/>
          <w:sz w:val="24"/>
          <w:szCs w:val="24"/>
        </w:rPr>
        <w:tab/>
      </w:r>
      <m:oMath>
        <m:f>
          <m:fPr>
            <m:ctrlPr>
              <w:rPr>
                <w:rFonts w:ascii="Cambria Math"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acc>
                  <m:accPr>
                    <m:chr m:val="̅"/>
                    <m:ctrlPr>
                      <w:rPr>
                        <w:rFonts w:ascii="Cambria Math" w:hAnsi="Cambria Math" w:cs="Times New Roman"/>
                        <w:i/>
                        <w:sz w:val="24"/>
                        <w:szCs w:val="24"/>
                      </w:rPr>
                    </m:ctrlPr>
                  </m:accPr>
                  <m:e>
                    <m:r>
                      <w:rPr>
                        <w:rFonts w:ascii="Cambria Math" w:hAnsi="Cambria Math" w:cs="Times New Roman"/>
                        <w:sz w:val="24"/>
                        <w:szCs w:val="24"/>
                      </w:rPr>
                      <m:t xml:space="preserve">Y </m:t>
                    </m:r>
                  </m:e>
                </m:acc>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e>
            </m:nary>
          </m:num>
          <m:den>
            <m:r>
              <w:rPr>
                <w:rFonts w:ascii="Cambria Math" w:hAnsi="Cambria Math" w:cs="Times New Roman"/>
                <w:sz w:val="24"/>
                <w:szCs w:val="24"/>
              </w:rPr>
              <m:t>n-1</m:t>
            </m:r>
          </m:den>
        </m:f>
      </m:oMath>
      <w:r>
        <w:rPr>
          <w:rFonts w:ascii="Times New Roman" w:hAnsi="Times New Roman" w:cs="Times New Roman"/>
          <w:sz w:val="24"/>
          <w:szCs w:val="24"/>
        </w:rPr>
        <w:t xml:space="preserve">  </w:t>
      </w:r>
      <w:r w:rsidR="006C52CD">
        <w:rPr>
          <w:rFonts w:ascii="Times New Roman" w:hAnsi="Times New Roman" w:cs="Times New Roman"/>
          <w:sz w:val="24"/>
          <w:szCs w:val="24"/>
        </w:rPr>
        <w:t>=  β</w:t>
      </w:r>
      <w:r w:rsidR="006C52CD">
        <w:rPr>
          <w:rFonts w:ascii="Times New Roman" w:hAnsi="Times New Roman" w:cs="Times New Roman"/>
          <w:sz w:val="24"/>
          <w:szCs w:val="24"/>
          <w:vertAlign w:val="subscript"/>
        </w:rPr>
        <w:t>1</w:t>
      </w:r>
      <w:r w:rsidR="006C52CD">
        <w:rPr>
          <w:rFonts w:ascii="Times New Roman" w:hAnsi="Times New Roman" w:cs="Times New Roman"/>
          <w:sz w:val="24"/>
          <w:szCs w:val="24"/>
          <w:vertAlign w:val="superscript"/>
        </w:rPr>
        <w:t>2</w:t>
      </w:r>
      <w:r w:rsidR="006C52CD">
        <w:rPr>
          <w:rFonts w:ascii="Times New Roman" w:hAnsi="Times New Roman" w:cs="Times New Roman"/>
          <w:sz w:val="24"/>
          <w:szCs w:val="24"/>
        </w:rPr>
        <w:t xml:space="preserve"> </w:t>
      </w:r>
      <m:oMath>
        <m:f>
          <m:fPr>
            <m:ctrlPr>
              <w:rPr>
                <w:rFonts w:ascii="Cambria Math"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 xml:space="preserve">X </m:t>
                    </m:r>
                  </m:e>
                </m:acc>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e>
            </m:nary>
          </m:num>
          <m:den>
            <m:r>
              <w:rPr>
                <w:rFonts w:ascii="Cambria Math" w:hAnsi="Cambria Math" w:cs="Times New Roman"/>
                <w:sz w:val="24"/>
                <w:szCs w:val="24"/>
              </w:rPr>
              <m:t>n-1</m:t>
            </m:r>
          </m:den>
        </m:f>
      </m:oMath>
      <w:r w:rsidR="006C52CD">
        <w:rPr>
          <w:rFonts w:ascii="Times New Roman" w:eastAsiaTheme="minorEastAsia" w:hAnsi="Times New Roman" w:cs="Times New Roman"/>
          <w:sz w:val="24"/>
          <w:szCs w:val="24"/>
        </w:rPr>
        <w:t xml:space="preserve">  +  </w:t>
      </w:r>
      <m:oMath>
        <m:f>
          <m:fPr>
            <m:ctrlPr>
              <w:rPr>
                <w:rFonts w:ascii="Cambria Math"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r>
                  <w:rPr>
                    <w:rFonts w:ascii="Cambria Math" w:hAnsi="Cambria Math" w:cs="Times New Roman"/>
                    <w:sz w:val="24"/>
                    <w:szCs w:val="24"/>
                  </w:rPr>
                  <m:t xml:space="preserve">-0 </m:t>
                </m:r>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e>
            </m:nary>
          </m:num>
          <m:den>
            <m:r>
              <w:rPr>
                <w:rFonts w:ascii="Cambria Math" w:hAnsi="Cambria Math" w:cs="Times New Roman"/>
                <w:sz w:val="24"/>
                <w:szCs w:val="24"/>
              </w:rPr>
              <m:t>n-1</m:t>
            </m:r>
          </m:den>
        </m:f>
      </m:oMath>
    </w:p>
    <w:p w14:paraId="4725A582" w14:textId="77777777" w:rsidR="008F621D" w:rsidRPr="008F621D" w:rsidRDefault="008F621D" w:rsidP="002E14A7">
      <w:pPr>
        <w:spacing w:after="0"/>
        <w:rPr>
          <w:rFonts w:ascii="Times New Roman" w:hAnsi="Times New Roman" w:cs="Times New Roman"/>
          <w:sz w:val="24"/>
          <w:szCs w:val="24"/>
        </w:rPr>
      </w:pPr>
    </w:p>
    <w:p w14:paraId="0060A149" w14:textId="77777777" w:rsidR="00E1407B" w:rsidRDefault="00E1407B" w:rsidP="002E14A7">
      <w:pPr>
        <w:spacing w:after="0"/>
        <w:rPr>
          <w:rFonts w:ascii="Times New Roman" w:hAnsi="Times New Roman" w:cs="Times New Roman"/>
          <w:sz w:val="24"/>
          <w:szCs w:val="24"/>
        </w:rPr>
      </w:pPr>
      <w:r>
        <w:rPr>
          <w:rFonts w:ascii="Times New Roman" w:hAnsi="Times New Roman" w:cs="Times New Roman"/>
          <w:sz w:val="24"/>
          <w:szCs w:val="24"/>
        </w:rPr>
        <w:lastRenderedPageBreak/>
        <w:t>Multiple (3) by (n-1) gives (4). In (4), “SST” means the “total sum of squares of the dependent variable.” “SSR” means the “sum of squares for the regression.” “SSE” means the “sum of squared errors.”</w:t>
      </w:r>
    </w:p>
    <w:p w14:paraId="79079EDD" w14:textId="694E6AB5" w:rsidR="00E1407B" w:rsidRDefault="00E1407B" w:rsidP="002E14A7">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44DAAC45" w14:textId="5FDB3EDD" w:rsidR="00644146" w:rsidRDefault="00644146" w:rsidP="002E14A7">
      <w:pPr>
        <w:spacing w:after="0"/>
        <w:rPr>
          <w:rFonts w:ascii="Times New Roman" w:hAnsi="Times New Roman" w:cs="Times New Roman"/>
          <w:sz w:val="24"/>
          <w:szCs w:val="24"/>
        </w:rPr>
      </w:pPr>
      <w:r>
        <w:rPr>
          <w:rFonts w:ascii="Times New Roman" w:hAnsi="Times New Roman" w:cs="Times New Roman"/>
          <w:sz w:val="24"/>
          <w:szCs w:val="24"/>
        </w:rPr>
        <w:tab/>
        <w:t>SST = SSR + SSE</w:t>
      </w:r>
      <w:r w:rsidR="0003384A">
        <w:rPr>
          <w:rFonts w:ascii="Times New Roman" w:hAnsi="Times New Roman" w:cs="Times New Roman"/>
          <w:sz w:val="24"/>
          <w:szCs w:val="24"/>
        </w:rPr>
        <w:tab/>
      </w:r>
      <w:r w:rsidR="0003384A">
        <w:rPr>
          <w:rFonts w:ascii="Times New Roman" w:hAnsi="Times New Roman" w:cs="Times New Roman"/>
          <w:sz w:val="24"/>
          <w:szCs w:val="24"/>
        </w:rPr>
        <w:tab/>
      </w:r>
      <w:r w:rsidR="0003384A">
        <w:rPr>
          <w:rFonts w:ascii="Times New Roman" w:hAnsi="Times New Roman" w:cs="Times New Roman"/>
          <w:sz w:val="24"/>
          <w:szCs w:val="24"/>
        </w:rPr>
        <w:tab/>
      </w:r>
      <w:r w:rsidR="0003384A">
        <w:rPr>
          <w:rFonts w:ascii="Times New Roman" w:hAnsi="Times New Roman" w:cs="Times New Roman"/>
          <w:sz w:val="24"/>
          <w:szCs w:val="24"/>
        </w:rPr>
        <w:tab/>
      </w:r>
      <w:r w:rsidR="0003384A">
        <w:rPr>
          <w:rFonts w:ascii="Times New Roman" w:hAnsi="Times New Roman" w:cs="Times New Roman"/>
          <w:sz w:val="24"/>
          <w:szCs w:val="24"/>
        </w:rPr>
        <w:tab/>
      </w:r>
      <w:r w:rsidR="0003384A">
        <w:rPr>
          <w:rFonts w:ascii="Times New Roman" w:hAnsi="Times New Roman" w:cs="Times New Roman"/>
          <w:sz w:val="24"/>
          <w:szCs w:val="24"/>
        </w:rPr>
        <w:tab/>
      </w:r>
      <w:r w:rsidR="0003384A">
        <w:rPr>
          <w:rFonts w:ascii="Times New Roman" w:hAnsi="Times New Roman" w:cs="Times New Roman"/>
          <w:sz w:val="24"/>
          <w:szCs w:val="24"/>
        </w:rPr>
        <w:tab/>
      </w:r>
      <w:r w:rsidR="00B06992">
        <w:rPr>
          <w:rFonts w:ascii="Times New Roman" w:hAnsi="Times New Roman" w:cs="Times New Roman"/>
          <w:sz w:val="24"/>
          <w:szCs w:val="24"/>
        </w:rPr>
        <w:t>(</w:t>
      </w:r>
      <w:r w:rsidR="008F621D">
        <w:rPr>
          <w:rFonts w:ascii="Times New Roman" w:hAnsi="Times New Roman" w:cs="Times New Roman"/>
          <w:sz w:val="24"/>
          <w:szCs w:val="24"/>
        </w:rPr>
        <w:t>4</w:t>
      </w:r>
      <w:r w:rsidR="00B06992">
        <w:rPr>
          <w:rFonts w:ascii="Times New Roman" w:hAnsi="Times New Roman" w:cs="Times New Roman"/>
          <w:sz w:val="24"/>
          <w:szCs w:val="24"/>
        </w:rPr>
        <w:t>)</w:t>
      </w:r>
    </w:p>
    <w:p w14:paraId="140FBAD8" w14:textId="77777777" w:rsidR="00B06992" w:rsidRDefault="00B06992" w:rsidP="002E14A7">
      <w:pPr>
        <w:spacing w:after="0"/>
        <w:rPr>
          <w:rFonts w:ascii="Times New Roman" w:eastAsiaTheme="minorEastAsia"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where  SST</w:t>
      </w:r>
      <w:proofErr w:type="gramEnd"/>
      <w:r>
        <w:rPr>
          <w:rFonts w:ascii="Times New Roman" w:hAnsi="Times New Roman" w:cs="Times New Roman"/>
          <w:sz w:val="24"/>
          <w:szCs w:val="24"/>
        </w:rPr>
        <w:t xml:space="preserve"> = </w:t>
      </w:r>
      <m:oMath>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e>
        </m:nary>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Y</m:t>
            </m:r>
          </m:e>
        </m:acc>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oMath>
      <w:r>
        <w:rPr>
          <w:rFonts w:ascii="Times New Roman" w:eastAsiaTheme="minorEastAsia" w:hAnsi="Times New Roman" w:cs="Times New Roman"/>
          <w:sz w:val="24"/>
          <w:szCs w:val="24"/>
        </w:rPr>
        <w:t xml:space="preserve"> </w:t>
      </w:r>
    </w:p>
    <w:p w14:paraId="3A7FB9E6" w14:textId="77777777" w:rsidR="00B06992" w:rsidRDefault="00B06992" w:rsidP="002E14A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 xml:space="preserve">SSE = </w:t>
      </w:r>
      <m:oMath>
        <m:nary>
          <m:naryPr>
            <m:chr m:val="∑"/>
            <m:limLoc m:val="undOvr"/>
            <m:subHide m:val="1"/>
            <m:supHide m:val="1"/>
            <m:ctrlPr>
              <w:rPr>
                <w:rFonts w:ascii="Cambria Math" w:eastAsiaTheme="minorEastAsia" w:hAnsi="Cambria Math" w:cs="Times New Roman"/>
                <w:i/>
                <w:sz w:val="24"/>
                <w:szCs w:val="24"/>
              </w:rPr>
            </m:ctrlPr>
          </m:naryPr>
          <m:sub/>
          <m:sup/>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e>
              <m:sup>
                <m:r>
                  <w:rPr>
                    <w:rFonts w:ascii="Cambria Math" w:eastAsiaTheme="minorEastAsia" w:hAnsi="Cambria Math" w:cs="Times New Roman"/>
                    <w:sz w:val="24"/>
                    <w:szCs w:val="24"/>
                  </w:rPr>
                  <m:t>2</m:t>
                </m:r>
              </m:sup>
            </m:sSup>
          </m:e>
        </m:nary>
      </m:oMath>
      <w:r>
        <w:rPr>
          <w:rFonts w:ascii="Times New Roman" w:eastAsiaTheme="minorEastAsia" w:hAnsi="Times New Roman" w:cs="Times New Roman"/>
          <w:sz w:val="24"/>
          <w:szCs w:val="24"/>
        </w:rPr>
        <w:t xml:space="preserve"> </w:t>
      </w:r>
    </w:p>
    <w:p w14:paraId="510B86B1" w14:textId="77777777" w:rsidR="00B06992" w:rsidRDefault="00B06992" w:rsidP="002E14A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SSR = SST - SSE</w:t>
      </w:r>
    </w:p>
    <w:p w14:paraId="423B21D9" w14:textId="77777777" w:rsidR="00B06992" w:rsidRDefault="00B06992" w:rsidP="002E14A7">
      <w:pPr>
        <w:spacing w:after="0"/>
        <w:rPr>
          <w:rFonts w:ascii="Times New Roman" w:hAnsi="Times New Roman" w:cs="Times New Roman"/>
          <w:sz w:val="24"/>
          <w:szCs w:val="24"/>
        </w:rPr>
      </w:pPr>
      <w:r>
        <w:rPr>
          <w:rFonts w:ascii="Times New Roman" w:eastAsiaTheme="minorEastAsia" w:hAnsi="Times New Roman" w:cs="Times New Roman"/>
          <w:sz w:val="24"/>
          <w:szCs w:val="24"/>
        </w:rPr>
        <w:t xml:space="preserve">         </w:t>
      </w:r>
    </w:p>
    <w:p w14:paraId="7AD60461" w14:textId="490167E0" w:rsidR="00806FEC" w:rsidRDefault="00806FEC" w:rsidP="002E14A7">
      <w:pPr>
        <w:spacing w:after="0"/>
        <w:rPr>
          <w:rFonts w:ascii="Times New Roman" w:hAnsi="Times New Roman" w:cs="Times New Roman"/>
          <w:sz w:val="24"/>
          <w:szCs w:val="24"/>
        </w:rPr>
      </w:pPr>
      <w:r>
        <w:rPr>
          <w:rFonts w:ascii="Times New Roman" w:hAnsi="Times New Roman" w:cs="Times New Roman"/>
          <w:sz w:val="24"/>
          <w:szCs w:val="24"/>
        </w:rPr>
        <w:t xml:space="preserve">This decomposition of variances is presented in Chapter 14 of your text, pages </w:t>
      </w:r>
      <w:r w:rsidR="009A3545">
        <w:rPr>
          <w:rFonts w:ascii="Times New Roman" w:hAnsi="Times New Roman" w:cs="Times New Roman"/>
          <w:sz w:val="24"/>
          <w:szCs w:val="24"/>
        </w:rPr>
        <w:t>614</w:t>
      </w:r>
      <w:r>
        <w:rPr>
          <w:rFonts w:ascii="Times New Roman" w:hAnsi="Times New Roman" w:cs="Times New Roman"/>
          <w:sz w:val="24"/>
          <w:szCs w:val="24"/>
        </w:rPr>
        <w:t>-</w:t>
      </w:r>
      <w:r w:rsidR="009A3545">
        <w:rPr>
          <w:rFonts w:ascii="Times New Roman" w:hAnsi="Times New Roman" w:cs="Times New Roman"/>
          <w:sz w:val="24"/>
          <w:szCs w:val="24"/>
        </w:rPr>
        <w:t>619</w:t>
      </w:r>
      <w:r>
        <w:rPr>
          <w:rFonts w:ascii="Times New Roman" w:hAnsi="Times New Roman" w:cs="Times New Roman"/>
          <w:sz w:val="24"/>
          <w:szCs w:val="24"/>
        </w:rPr>
        <w:t xml:space="preserve">. The ANOVA Table is presented on page </w:t>
      </w:r>
      <w:r w:rsidR="009A3545">
        <w:rPr>
          <w:rFonts w:ascii="Times New Roman" w:hAnsi="Times New Roman" w:cs="Times New Roman"/>
          <w:sz w:val="24"/>
          <w:szCs w:val="24"/>
        </w:rPr>
        <w:t>627-628</w:t>
      </w:r>
      <w:r>
        <w:rPr>
          <w:rFonts w:ascii="Times New Roman" w:hAnsi="Times New Roman" w:cs="Times New Roman"/>
          <w:sz w:val="24"/>
          <w:szCs w:val="24"/>
        </w:rPr>
        <w:t>. Assume that we estimate th</w:t>
      </w:r>
      <w:r w:rsidR="0003384A">
        <w:rPr>
          <w:rFonts w:ascii="Times New Roman" w:hAnsi="Times New Roman" w:cs="Times New Roman"/>
          <w:sz w:val="24"/>
          <w:szCs w:val="24"/>
        </w:rPr>
        <w:t xml:space="preserve">e model </w:t>
      </w:r>
      <w:r>
        <w:rPr>
          <w:rFonts w:ascii="Times New Roman" w:hAnsi="Times New Roman" w:cs="Times New Roman"/>
          <w:sz w:val="24"/>
          <w:szCs w:val="24"/>
        </w:rPr>
        <w:t>equation (1)</w:t>
      </w:r>
      <w:r w:rsidR="00B06992">
        <w:rPr>
          <w:rFonts w:ascii="Times New Roman" w:hAnsi="Times New Roman" w:cs="Times New Roman"/>
          <w:sz w:val="24"/>
          <w:szCs w:val="24"/>
        </w:rPr>
        <w:t xml:space="preserve"> </w:t>
      </w:r>
      <w:r w:rsidR="007C74B9">
        <w:rPr>
          <w:rFonts w:ascii="Times New Roman" w:hAnsi="Times New Roman" w:cs="Times New Roman"/>
          <w:sz w:val="24"/>
          <w:szCs w:val="24"/>
        </w:rPr>
        <w:t xml:space="preserve">above </w:t>
      </w:r>
      <w:r w:rsidR="00B06992">
        <w:rPr>
          <w:rFonts w:ascii="Times New Roman" w:hAnsi="Times New Roman" w:cs="Times New Roman"/>
          <w:sz w:val="24"/>
          <w:szCs w:val="24"/>
        </w:rPr>
        <w:t>by OLS</w:t>
      </w:r>
      <w:r>
        <w:rPr>
          <w:rFonts w:ascii="Times New Roman" w:hAnsi="Times New Roman" w:cs="Times New Roman"/>
          <w:sz w:val="24"/>
          <w:szCs w:val="24"/>
        </w:rPr>
        <w:t xml:space="preserve"> with n observations of data for Y and X. </w:t>
      </w:r>
      <w:r w:rsidR="007C74B9">
        <w:rPr>
          <w:rFonts w:ascii="Times New Roman" w:hAnsi="Times New Roman" w:cs="Times New Roman"/>
          <w:sz w:val="24"/>
          <w:szCs w:val="24"/>
        </w:rPr>
        <w:t>The ANOVA table below therefore applies.</w:t>
      </w:r>
      <w:r w:rsidR="00E1407B">
        <w:rPr>
          <w:rFonts w:ascii="Times New Roman" w:hAnsi="Times New Roman" w:cs="Times New Roman"/>
          <w:sz w:val="24"/>
          <w:szCs w:val="24"/>
        </w:rPr>
        <w:t xml:space="preserve"> Here, “MSR” indicates the “mean sum of squares for the regression,” and “MSE” stands for the “mean squared errors.”</w:t>
      </w:r>
    </w:p>
    <w:p w14:paraId="7F7307A1" w14:textId="4917A263" w:rsidR="002D4D61" w:rsidRDefault="002D4D61" w:rsidP="002E14A7">
      <w:pPr>
        <w:spacing w:after="0"/>
        <w:rPr>
          <w:rFonts w:ascii="Times New Roman" w:hAnsi="Times New Roman" w:cs="Times New Roman"/>
          <w:b/>
          <w:sz w:val="24"/>
          <w:szCs w:val="24"/>
        </w:rPr>
      </w:pPr>
    </w:p>
    <w:p w14:paraId="7AF89835" w14:textId="77777777" w:rsidR="00D74158" w:rsidRPr="00D74158" w:rsidRDefault="005B1B92" w:rsidP="002E14A7">
      <w:pPr>
        <w:spacing w:after="0"/>
        <w:rPr>
          <w:rFonts w:ascii="Times New Roman" w:hAnsi="Times New Roman" w:cs="Times New Roman"/>
          <w:b/>
          <w:sz w:val="24"/>
          <w:szCs w:val="24"/>
        </w:rPr>
      </w:pPr>
      <w:r>
        <w:rPr>
          <w:rFonts w:ascii="Times New Roman" w:hAnsi="Times New Roman" w:cs="Times New Roman"/>
          <w:b/>
          <w:sz w:val="24"/>
          <w:szCs w:val="24"/>
        </w:rPr>
        <w:t>A</w:t>
      </w:r>
      <w:r w:rsidR="00D74158" w:rsidRPr="00D74158">
        <w:rPr>
          <w:rFonts w:ascii="Times New Roman" w:hAnsi="Times New Roman" w:cs="Times New Roman"/>
          <w:b/>
          <w:sz w:val="24"/>
          <w:szCs w:val="24"/>
        </w:rPr>
        <w:t>NOVA Table 1</w:t>
      </w:r>
    </w:p>
    <w:tbl>
      <w:tblPr>
        <w:tblStyle w:val="TableGrid"/>
        <w:tblW w:w="0" w:type="auto"/>
        <w:tblLayout w:type="fixed"/>
        <w:tblLook w:val="04A0" w:firstRow="1" w:lastRow="0" w:firstColumn="1" w:lastColumn="0" w:noHBand="0" w:noVBand="1"/>
      </w:tblPr>
      <w:tblGrid>
        <w:gridCol w:w="1596"/>
        <w:gridCol w:w="2112"/>
        <w:gridCol w:w="1710"/>
        <w:gridCol w:w="1620"/>
        <w:gridCol w:w="1620"/>
        <w:gridCol w:w="918"/>
      </w:tblGrid>
      <w:tr w:rsidR="00D74158" w14:paraId="6661450D" w14:textId="77777777" w:rsidTr="00B06992">
        <w:tc>
          <w:tcPr>
            <w:tcW w:w="1596" w:type="dxa"/>
          </w:tcPr>
          <w:p w14:paraId="2DF418AC"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Sources of Variation</w:t>
            </w:r>
          </w:p>
        </w:tc>
        <w:tc>
          <w:tcPr>
            <w:tcW w:w="2112" w:type="dxa"/>
          </w:tcPr>
          <w:p w14:paraId="08635C39"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Sum of Squares</w:t>
            </w:r>
          </w:p>
        </w:tc>
        <w:tc>
          <w:tcPr>
            <w:tcW w:w="1710" w:type="dxa"/>
          </w:tcPr>
          <w:p w14:paraId="66D5B319"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Degrees of Freedom</w:t>
            </w:r>
          </w:p>
        </w:tc>
        <w:tc>
          <w:tcPr>
            <w:tcW w:w="1620" w:type="dxa"/>
          </w:tcPr>
          <w:p w14:paraId="2F44AF5C"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Mean Square</w:t>
            </w:r>
          </w:p>
        </w:tc>
        <w:tc>
          <w:tcPr>
            <w:tcW w:w="1620" w:type="dxa"/>
          </w:tcPr>
          <w:p w14:paraId="790817C3"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F</w:t>
            </w:r>
          </w:p>
        </w:tc>
        <w:tc>
          <w:tcPr>
            <w:tcW w:w="918" w:type="dxa"/>
          </w:tcPr>
          <w:p w14:paraId="46848EA6" w14:textId="77777777" w:rsidR="00D74158" w:rsidRDefault="002D4D61" w:rsidP="0003384A">
            <w:pPr>
              <w:rPr>
                <w:rFonts w:ascii="Times New Roman" w:hAnsi="Times New Roman" w:cs="Times New Roman"/>
                <w:sz w:val="24"/>
                <w:szCs w:val="24"/>
              </w:rPr>
            </w:pPr>
            <w:r>
              <w:rPr>
                <w:rFonts w:ascii="Times New Roman" w:hAnsi="Times New Roman" w:cs="Times New Roman"/>
                <w:sz w:val="24"/>
                <w:szCs w:val="24"/>
              </w:rPr>
              <w:t>P</w:t>
            </w:r>
          </w:p>
        </w:tc>
      </w:tr>
      <w:tr w:rsidR="00D74158" w14:paraId="18E8D41B" w14:textId="77777777" w:rsidTr="00B06992">
        <w:tc>
          <w:tcPr>
            <w:tcW w:w="1596" w:type="dxa"/>
          </w:tcPr>
          <w:p w14:paraId="3CA30041"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Regression:</w:t>
            </w:r>
          </w:p>
          <w:p w14:paraId="544D931B" w14:textId="77777777" w:rsidR="00D74158" w:rsidRDefault="00D74158" w:rsidP="002E14A7">
            <w:pPr>
              <w:rPr>
                <w:rFonts w:ascii="Times New Roman" w:hAnsi="Times New Roman" w:cs="Times New Roman"/>
                <w:sz w:val="24"/>
                <w:szCs w:val="24"/>
              </w:rPr>
            </w:pPr>
          </w:p>
        </w:tc>
        <w:tc>
          <w:tcPr>
            <w:tcW w:w="2112" w:type="dxa"/>
          </w:tcPr>
          <w:p w14:paraId="3F115650" w14:textId="77777777" w:rsidR="00D74158" w:rsidRDefault="00D74158" w:rsidP="00B06992">
            <w:pPr>
              <w:rPr>
                <w:rFonts w:ascii="Times New Roman" w:hAnsi="Times New Roman" w:cs="Times New Roman"/>
                <w:sz w:val="24"/>
                <w:szCs w:val="24"/>
              </w:rPr>
            </w:pPr>
            <w:r>
              <w:rPr>
                <w:rFonts w:ascii="Times New Roman" w:hAnsi="Times New Roman" w:cs="Times New Roman"/>
                <w:sz w:val="24"/>
                <w:szCs w:val="24"/>
              </w:rPr>
              <w:t xml:space="preserve">SSR </w:t>
            </w:r>
            <w:r w:rsidR="00B06992">
              <w:rPr>
                <w:rFonts w:ascii="Times New Roman" w:hAnsi="Times New Roman" w:cs="Times New Roman"/>
                <w:sz w:val="24"/>
                <w:szCs w:val="24"/>
              </w:rPr>
              <w:t>= SST - SSE</w:t>
            </w:r>
          </w:p>
        </w:tc>
        <w:tc>
          <w:tcPr>
            <w:tcW w:w="1710" w:type="dxa"/>
          </w:tcPr>
          <w:p w14:paraId="17291D4C"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1 = the number of independent variables in the regression</w:t>
            </w:r>
          </w:p>
        </w:tc>
        <w:tc>
          <w:tcPr>
            <w:tcW w:w="1620" w:type="dxa"/>
          </w:tcPr>
          <w:p w14:paraId="1F55A51C" w14:textId="77777777" w:rsidR="00D74158" w:rsidRDefault="00D74158" w:rsidP="00D74158">
            <w:pPr>
              <w:rPr>
                <w:rFonts w:ascii="Times New Roman" w:eastAsiaTheme="minorEastAsia" w:hAnsi="Times New Roman" w:cs="Times New Roman"/>
                <w:sz w:val="24"/>
                <w:szCs w:val="24"/>
              </w:rPr>
            </w:pPr>
            <w:r>
              <w:rPr>
                <w:rFonts w:ascii="Times New Roman" w:hAnsi="Times New Roman" w:cs="Times New Roman"/>
                <w:sz w:val="24"/>
                <w:szCs w:val="24"/>
              </w:rPr>
              <w:t xml:space="preserve">MSR = </w:t>
            </w:r>
            <m:oMath>
              <m:f>
                <m:fPr>
                  <m:ctrlPr>
                    <w:rPr>
                      <w:rFonts w:ascii="Cambria Math" w:hAnsi="Cambria Math" w:cs="Times New Roman"/>
                      <w:i/>
                      <w:sz w:val="24"/>
                      <w:szCs w:val="24"/>
                    </w:rPr>
                  </m:ctrlPr>
                </m:fPr>
                <m:num>
                  <m:r>
                    <w:rPr>
                      <w:rFonts w:ascii="Cambria Math" w:hAnsi="Cambria Math" w:cs="Times New Roman"/>
                      <w:sz w:val="24"/>
                      <w:szCs w:val="24"/>
                    </w:rPr>
                    <m:t>SSR</m:t>
                  </m:r>
                </m:num>
                <m:den>
                  <m:r>
                    <w:rPr>
                      <w:rFonts w:ascii="Cambria Math" w:hAnsi="Cambria Math" w:cs="Times New Roman"/>
                      <w:sz w:val="24"/>
                      <w:szCs w:val="24"/>
                    </w:rPr>
                    <m:t>1</m:t>
                  </m:r>
                </m:den>
              </m:f>
            </m:oMath>
          </w:p>
          <w:p w14:paraId="33ABD500" w14:textId="77777777" w:rsidR="00B06992" w:rsidRDefault="00B06992" w:rsidP="00D74158">
            <w:pPr>
              <w:rPr>
                <w:rFonts w:ascii="Times New Roman" w:eastAsiaTheme="minorEastAsia" w:hAnsi="Times New Roman" w:cs="Times New Roman"/>
                <w:sz w:val="24"/>
                <w:szCs w:val="24"/>
              </w:rPr>
            </w:pPr>
          </w:p>
          <w:p w14:paraId="621732D2" w14:textId="77777777" w:rsidR="00B06992" w:rsidRDefault="00B06992" w:rsidP="0003384A">
            <w:pPr>
              <w:rPr>
                <w:rFonts w:ascii="Times New Roman" w:hAnsi="Times New Roman" w:cs="Times New Roman"/>
                <w:sz w:val="24"/>
                <w:szCs w:val="24"/>
              </w:rPr>
            </w:pPr>
            <w:r>
              <w:rPr>
                <w:rFonts w:ascii="Times New Roman" w:hAnsi="Times New Roman" w:cs="Times New Roman"/>
                <w:sz w:val="24"/>
                <w:szCs w:val="24"/>
              </w:rPr>
              <w:t xml:space="preserve">   </w:t>
            </w:r>
          </w:p>
        </w:tc>
        <w:tc>
          <w:tcPr>
            <w:tcW w:w="1620" w:type="dxa"/>
          </w:tcPr>
          <w:p w14:paraId="2F05899E"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F=MSR/MSE</w:t>
            </w:r>
          </w:p>
        </w:tc>
        <w:tc>
          <w:tcPr>
            <w:tcW w:w="918" w:type="dxa"/>
          </w:tcPr>
          <w:p w14:paraId="027D3863" w14:textId="77777777" w:rsidR="00D74158" w:rsidRDefault="00D74158" w:rsidP="002E14A7">
            <w:pPr>
              <w:rPr>
                <w:rFonts w:ascii="Times New Roman" w:hAnsi="Times New Roman" w:cs="Times New Roman"/>
                <w:sz w:val="24"/>
                <w:szCs w:val="24"/>
              </w:rPr>
            </w:pPr>
          </w:p>
        </w:tc>
      </w:tr>
      <w:tr w:rsidR="00D74158" w14:paraId="4F514BA3" w14:textId="77777777" w:rsidTr="00B06992">
        <w:tc>
          <w:tcPr>
            <w:tcW w:w="1596" w:type="dxa"/>
          </w:tcPr>
          <w:p w14:paraId="371DD4BF"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Erro</w:t>
            </w:r>
            <w:r w:rsidR="0003384A">
              <w:rPr>
                <w:rFonts w:ascii="Times New Roman" w:hAnsi="Times New Roman" w:cs="Times New Roman"/>
                <w:sz w:val="24"/>
                <w:szCs w:val="24"/>
              </w:rPr>
              <w:t>r</w:t>
            </w:r>
            <w:r>
              <w:rPr>
                <w:rFonts w:ascii="Times New Roman" w:hAnsi="Times New Roman" w:cs="Times New Roman"/>
                <w:sz w:val="24"/>
                <w:szCs w:val="24"/>
              </w:rPr>
              <w:tab/>
            </w:r>
          </w:p>
        </w:tc>
        <w:tc>
          <w:tcPr>
            <w:tcW w:w="2112" w:type="dxa"/>
          </w:tcPr>
          <w:p w14:paraId="0E777211" w14:textId="77777777" w:rsidR="00D74158" w:rsidRDefault="00D74158" w:rsidP="00B06992">
            <w:pPr>
              <w:rPr>
                <w:rFonts w:ascii="Times New Roman" w:hAnsi="Times New Roman" w:cs="Times New Roman"/>
                <w:sz w:val="24"/>
                <w:szCs w:val="24"/>
              </w:rPr>
            </w:pPr>
            <w:r>
              <w:rPr>
                <w:rFonts w:ascii="Times New Roman" w:hAnsi="Times New Roman" w:cs="Times New Roman"/>
                <w:sz w:val="24"/>
                <w:szCs w:val="24"/>
              </w:rPr>
              <w:t xml:space="preserve">SSE = </w:t>
            </w:r>
            <m:oMath>
              <m:nary>
                <m:naryPr>
                  <m:chr m:val="∑"/>
                  <m:limLoc m:val="undOvr"/>
                  <m:subHide m:val="1"/>
                  <m:supHide m:val="1"/>
                  <m:ctrlPr>
                    <w:rPr>
                      <w:rFonts w:ascii="Cambria Math" w:eastAsiaTheme="minorEastAsia" w:hAnsi="Cambria Math" w:cs="Times New Roman"/>
                      <w:i/>
                      <w:sz w:val="24"/>
                      <w:szCs w:val="24"/>
                    </w:rPr>
                  </m:ctrlPr>
                </m:naryPr>
                <m:sub/>
                <m:sup/>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t</m:t>
                          </m:r>
                        </m:sub>
                      </m:sSub>
                    </m:e>
                    <m:sup>
                      <m:r>
                        <w:rPr>
                          <w:rFonts w:ascii="Cambria Math" w:eastAsiaTheme="minorEastAsia" w:hAnsi="Cambria Math" w:cs="Times New Roman"/>
                          <w:sz w:val="24"/>
                          <w:szCs w:val="24"/>
                        </w:rPr>
                        <m:t>2</m:t>
                      </m:r>
                    </m:sup>
                  </m:sSup>
                </m:e>
              </m:nary>
            </m:oMath>
          </w:p>
        </w:tc>
        <w:tc>
          <w:tcPr>
            <w:tcW w:w="1710" w:type="dxa"/>
          </w:tcPr>
          <w:p w14:paraId="175F9F04"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n-2</w:t>
            </w:r>
          </w:p>
        </w:tc>
        <w:tc>
          <w:tcPr>
            <w:tcW w:w="1620" w:type="dxa"/>
          </w:tcPr>
          <w:p w14:paraId="4A640FB4" w14:textId="77777777" w:rsidR="00D74158" w:rsidRDefault="00D74158" w:rsidP="00D74158">
            <w:pPr>
              <w:rPr>
                <w:rFonts w:ascii="Times New Roman" w:eastAsiaTheme="minorEastAsia" w:hAnsi="Times New Roman" w:cs="Times New Roman"/>
                <w:sz w:val="24"/>
                <w:szCs w:val="24"/>
              </w:rPr>
            </w:pPr>
            <w:r>
              <w:rPr>
                <w:rFonts w:ascii="Times New Roman" w:hAnsi="Times New Roman" w:cs="Times New Roman"/>
                <w:sz w:val="24"/>
                <w:szCs w:val="24"/>
              </w:rPr>
              <w:t xml:space="preserve">MSE = </w:t>
            </w:r>
            <m:oMath>
              <m:f>
                <m:fPr>
                  <m:ctrlPr>
                    <w:rPr>
                      <w:rFonts w:ascii="Cambria Math" w:hAnsi="Cambria Math" w:cs="Times New Roman"/>
                      <w:i/>
                      <w:sz w:val="24"/>
                      <w:szCs w:val="24"/>
                    </w:rPr>
                  </m:ctrlPr>
                </m:fPr>
                <m:num>
                  <m:r>
                    <w:rPr>
                      <w:rFonts w:ascii="Cambria Math" w:hAnsi="Cambria Math" w:cs="Times New Roman"/>
                      <w:sz w:val="24"/>
                      <w:szCs w:val="24"/>
                    </w:rPr>
                    <m:t>SSE</m:t>
                  </m:r>
                </m:num>
                <m:den>
                  <m:r>
                    <w:rPr>
                      <w:rFonts w:ascii="Cambria Math" w:hAnsi="Cambria Math" w:cs="Times New Roman"/>
                      <w:sz w:val="24"/>
                      <w:szCs w:val="24"/>
                    </w:rPr>
                    <m:t>n-2</m:t>
                  </m:r>
                </m:den>
              </m:f>
            </m:oMath>
          </w:p>
          <w:p w14:paraId="7BBB4F84" w14:textId="77777777" w:rsidR="00B06992" w:rsidRDefault="00B06992" w:rsidP="00D74158">
            <w:pPr>
              <w:rPr>
                <w:rFonts w:ascii="Times New Roman" w:hAnsi="Times New Roman" w:cs="Times New Roman"/>
                <w:sz w:val="24"/>
                <w:szCs w:val="24"/>
              </w:rPr>
            </w:pPr>
          </w:p>
        </w:tc>
        <w:tc>
          <w:tcPr>
            <w:tcW w:w="1620" w:type="dxa"/>
          </w:tcPr>
          <w:p w14:paraId="5BE68711" w14:textId="77777777" w:rsidR="00D74158" w:rsidRDefault="00D74158" w:rsidP="002E14A7">
            <w:pPr>
              <w:rPr>
                <w:rFonts w:ascii="Times New Roman" w:hAnsi="Times New Roman" w:cs="Times New Roman"/>
                <w:sz w:val="24"/>
                <w:szCs w:val="24"/>
              </w:rPr>
            </w:pPr>
          </w:p>
        </w:tc>
        <w:tc>
          <w:tcPr>
            <w:tcW w:w="918" w:type="dxa"/>
          </w:tcPr>
          <w:p w14:paraId="35D88ACB" w14:textId="77777777" w:rsidR="00D74158" w:rsidRDefault="00D74158" w:rsidP="002E14A7">
            <w:pPr>
              <w:rPr>
                <w:rFonts w:ascii="Times New Roman" w:hAnsi="Times New Roman" w:cs="Times New Roman"/>
                <w:sz w:val="24"/>
                <w:szCs w:val="24"/>
              </w:rPr>
            </w:pPr>
          </w:p>
        </w:tc>
      </w:tr>
      <w:tr w:rsidR="00D74158" w14:paraId="6DBE0264" w14:textId="77777777" w:rsidTr="00B06992">
        <w:tc>
          <w:tcPr>
            <w:tcW w:w="1596" w:type="dxa"/>
          </w:tcPr>
          <w:p w14:paraId="7CCF8766"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Total</w:t>
            </w:r>
          </w:p>
        </w:tc>
        <w:tc>
          <w:tcPr>
            <w:tcW w:w="2112" w:type="dxa"/>
          </w:tcPr>
          <w:p w14:paraId="408A566E" w14:textId="77777777" w:rsidR="00D74158" w:rsidRDefault="00D74158" w:rsidP="00B06992">
            <w:pPr>
              <w:rPr>
                <w:rFonts w:ascii="Times New Roman" w:hAnsi="Times New Roman" w:cs="Times New Roman"/>
                <w:sz w:val="24"/>
                <w:szCs w:val="24"/>
              </w:rPr>
            </w:pPr>
            <w:r>
              <w:rPr>
                <w:rFonts w:ascii="Times New Roman" w:hAnsi="Times New Roman" w:cs="Times New Roman"/>
                <w:sz w:val="24"/>
                <w:szCs w:val="24"/>
              </w:rPr>
              <w:t xml:space="preserve">SST = </w:t>
            </w:r>
            <m:oMath>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t</m:t>
                      </m:r>
                    </m:sub>
                  </m:sSub>
                </m:e>
              </m:nary>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Y</m:t>
                  </m:r>
                </m:e>
              </m:acc>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oMath>
          </w:p>
        </w:tc>
        <w:tc>
          <w:tcPr>
            <w:tcW w:w="1710" w:type="dxa"/>
          </w:tcPr>
          <w:p w14:paraId="162295E7" w14:textId="77777777" w:rsidR="00D74158" w:rsidRDefault="00D74158" w:rsidP="002E14A7">
            <w:pPr>
              <w:rPr>
                <w:rFonts w:ascii="Times New Roman" w:hAnsi="Times New Roman" w:cs="Times New Roman"/>
                <w:sz w:val="24"/>
                <w:szCs w:val="24"/>
              </w:rPr>
            </w:pPr>
            <w:r>
              <w:rPr>
                <w:rFonts w:ascii="Times New Roman" w:hAnsi="Times New Roman" w:cs="Times New Roman"/>
                <w:sz w:val="24"/>
                <w:szCs w:val="24"/>
              </w:rPr>
              <w:t>n-1</w:t>
            </w:r>
          </w:p>
        </w:tc>
        <w:tc>
          <w:tcPr>
            <w:tcW w:w="1620" w:type="dxa"/>
          </w:tcPr>
          <w:p w14:paraId="47DD6D86" w14:textId="77777777" w:rsidR="00D74158" w:rsidRDefault="00D74158" w:rsidP="002E14A7">
            <w:pPr>
              <w:rPr>
                <w:rFonts w:ascii="Times New Roman" w:hAnsi="Times New Roman" w:cs="Times New Roman"/>
                <w:sz w:val="24"/>
                <w:szCs w:val="24"/>
              </w:rPr>
            </w:pPr>
          </w:p>
        </w:tc>
        <w:tc>
          <w:tcPr>
            <w:tcW w:w="1620" w:type="dxa"/>
          </w:tcPr>
          <w:p w14:paraId="14BF86C6" w14:textId="77777777" w:rsidR="00D74158" w:rsidRDefault="00D74158" w:rsidP="002E14A7">
            <w:pPr>
              <w:rPr>
                <w:rFonts w:ascii="Times New Roman" w:hAnsi="Times New Roman" w:cs="Times New Roman"/>
                <w:sz w:val="24"/>
                <w:szCs w:val="24"/>
              </w:rPr>
            </w:pPr>
          </w:p>
        </w:tc>
        <w:tc>
          <w:tcPr>
            <w:tcW w:w="918" w:type="dxa"/>
          </w:tcPr>
          <w:p w14:paraId="12A20C49" w14:textId="77777777" w:rsidR="00D74158" w:rsidRDefault="00D74158" w:rsidP="002E14A7">
            <w:pPr>
              <w:rPr>
                <w:rFonts w:ascii="Times New Roman" w:hAnsi="Times New Roman" w:cs="Times New Roman"/>
                <w:sz w:val="24"/>
                <w:szCs w:val="24"/>
              </w:rPr>
            </w:pPr>
          </w:p>
        </w:tc>
      </w:tr>
    </w:tbl>
    <w:p w14:paraId="2D6EA72C" w14:textId="77777777" w:rsidR="00D74158" w:rsidRDefault="00D74158" w:rsidP="002E14A7">
      <w:pPr>
        <w:spacing w:after="0"/>
        <w:rPr>
          <w:rFonts w:ascii="Times New Roman" w:hAnsi="Times New Roman" w:cs="Times New Roman"/>
          <w:sz w:val="24"/>
          <w:szCs w:val="24"/>
        </w:rPr>
      </w:pPr>
    </w:p>
    <w:p w14:paraId="09100BBE" w14:textId="77777777" w:rsidR="00644146" w:rsidRDefault="00644146" w:rsidP="002E14A7">
      <w:pPr>
        <w:spacing w:after="0"/>
        <w:rPr>
          <w:rFonts w:ascii="Times New Roman" w:hAnsi="Times New Roman" w:cs="Times New Roman"/>
          <w:sz w:val="24"/>
          <w:szCs w:val="24"/>
        </w:rPr>
      </w:pPr>
      <w:r>
        <w:rPr>
          <w:rFonts w:ascii="Times New Roman" w:hAnsi="Times New Roman" w:cs="Times New Roman"/>
          <w:sz w:val="24"/>
          <w:szCs w:val="24"/>
        </w:rPr>
        <w:t xml:space="preserve">Note that SSR = SST – SSE so that the “regression variance” of SSR can be calculated as a residual. Note </w:t>
      </w:r>
      <w:r w:rsidR="00B06992">
        <w:rPr>
          <w:rFonts w:ascii="Times New Roman" w:hAnsi="Times New Roman" w:cs="Times New Roman"/>
          <w:sz w:val="24"/>
          <w:szCs w:val="24"/>
        </w:rPr>
        <w:t xml:space="preserve">also </w:t>
      </w:r>
      <w:r>
        <w:rPr>
          <w:rFonts w:ascii="Times New Roman" w:hAnsi="Times New Roman" w:cs="Times New Roman"/>
          <w:sz w:val="24"/>
          <w:szCs w:val="24"/>
        </w:rPr>
        <w:t xml:space="preserve">that the F ratio is large if the SSE are relatively small. </w:t>
      </w:r>
      <w:r w:rsidRPr="00E1407B">
        <w:rPr>
          <w:rFonts w:ascii="Times New Roman" w:hAnsi="Times New Roman" w:cs="Times New Roman"/>
          <w:sz w:val="24"/>
          <w:szCs w:val="24"/>
          <w:u w:val="single"/>
        </w:rPr>
        <w:t xml:space="preserve">This F ratio is a measure of the </w:t>
      </w:r>
      <w:r w:rsidRPr="00E1407B">
        <w:rPr>
          <w:rFonts w:ascii="Times New Roman" w:hAnsi="Times New Roman" w:cs="Times New Roman"/>
          <w:i/>
          <w:sz w:val="24"/>
          <w:szCs w:val="24"/>
          <w:u w:val="single"/>
        </w:rPr>
        <w:t>explanatory power</w:t>
      </w:r>
      <w:r w:rsidRPr="00E1407B">
        <w:rPr>
          <w:rFonts w:ascii="Times New Roman" w:hAnsi="Times New Roman" w:cs="Times New Roman"/>
          <w:sz w:val="24"/>
          <w:szCs w:val="24"/>
          <w:u w:val="single"/>
        </w:rPr>
        <w:t xml:space="preserve"> of the regression.</w:t>
      </w:r>
      <w:r>
        <w:rPr>
          <w:rFonts w:ascii="Times New Roman" w:hAnsi="Times New Roman" w:cs="Times New Roman"/>
          <w:sz w:val="24"/>
          <w:szCs w:val="24"/>
        </w:rPr>
        <w:t xml:space="preserve"> The p-value associated with this F ratio is the probability that the true value for β</w:t>
      </w:r>
      <w:r>
        <w:rPr>
          <w:rFonts w:ascii="Times New Roman" w:hAnsi="Times New Roman" w:cs="Times New Roman"/>
          <w:sz w:val="24"/>
          <w:szCs w:val="24"/>
          <w:vertAlign w:val="subscript"/>
        </w:rPr>
        <w:t>1</w:t>
      </w:r>
      <w:r>
        <w:rPr>
          <w:rFonts w:ascii="Times New Roman" w:hAnsi="Times New Roman" w:cs="Times New Roman"/>
          <w:sz w:val="24"/>
          <w:szCs w:val="24"/>
        </w:rPr>
        <w:t xml:space="preserve"> = 0</w:t>
      </w:r>
      <w:r w:rsidR="0003384A">
        <w:rPr>
          <w:rFonts w:ascii="Times New Roman" w:hAnsi="Times New Roman" w:cs="Times New Roman"/>
          <w:sz w:val="24"/>
          <w:szCs w:val="24"/>
        </w:rPr>
        <w:t>, i.e. for</w:t>
      </w:r>
      <w:r w:rsidR="0097472B">
        <w:rPr>
          <w:rFonts w:ascii="Times New Roman" w:hAnsi="Times New Roman" w:cs="Times New Roman"/>
          <w:sz w:val="24"/>
          <w:szCs w:val="24"/>
        </w:rPr>
        <w:t xml:space="preserve"> SSR = 0</w:t>
      </w:r>
      <w:r>
        <w:rPr>
          <w:rFonts w:ascii="Times New Roman" w:hAnsi="Times New Roman" w:cs="Times New Roman"/>
          <w:sz w:val="24"/>
          <w:szCs w:val="24"/>
        </w:rPr>
        <w:t xml:space="preserve">. For cases where there is only one independent variable, this p-value is the same as the p-value adjacent to the t-statistic of the MINITAB OLS output. </w:t>
      </w:r>
      <w:r w:rsidR="0097472B">
        <w:rPr>
          <w:rFonts w:ascii="Times New Roman" w:hAnsi="Times New Roman" w:cs="Times New Roman"/>
          <w:sz w:val="24"/>
          <w:szCs w:val="24"/>
        </w:rPr>
        <w:t>When we consider the regression with two or more independent variables, this p</w:t>
      </w:r>
      <w:r w:rsidR="0003384A">
        <w:rPr>
          <w:rFonts w:ascii="Times New Roman" w:hAnsi="Times New Roman" w:cs="Times New Roman"/>
          <w:sz w:val="24"/>
          <w:szCs w:val="24"/>
        </w:rPr>
        <w:t>-</w:t>
      </w:r>
      <w:r w:rsidR="0097472B">
        <w:rPr>
          <w:rFonts w:ascii="Times New Roman" w:hAnsi="Times New Roman" w:cs="Times New Roman"/>
          <w:sz w:val="24"/>
          <w:szCs w:val="24"/>
        </w:rPr>
        <w:t xml:space="preserve">value will represent the probability that the entire set </w:t>
      </w:r>
      <w:r w:rsidR="0003384A">
        <w:rPr>
          <w:rFonts w:ascii="Times New Roman" w:hAnsi="Times New Roman" w:cs="Times New Roman"/>
          <w:sz w:val="24"/>
          <w:szCs w:val="24"/>
        </w:rPr>
        <w:t>of</w:t>
      </w:r>
      <w:r w:rsidR="0097472B">
        <w:rPr>
          <w:rFonts w:ascii="Times New Roman" w:hAnsi="Times New Roman" w:cs="Times New Roman"/>
          <w:sz w:val="24"/>
          <w:szCs w:val="24"/>
        </w:rPr>
        <w:t xml:space="preserve"> independent variables has no effect on the dependent variable.</w:t>
      </w:r>
    </w:p>
    <w:p w14:paraId="479F39CF" w14:textId="77777777" w:rsidR="0097472B" w:rsidRDefault="0097472B" w:rsidP="002E14A7">
      <w:pPr>
        <w:spacing w:after="0"/>
        <w:rPr>
          <w:rFonts w:ascii="Times New Roman" w:hAnsi="Times New Roman" w:cs="Times New Roman"/>
          <w:sz w:val="24"/>
          <w:szCs w:val="24"/>
        </w:rPr>
      </w:pPr>
    </w:p>
    <w:p w14:paraId="4279A679" w14:textId="3714A1D7" w:rsidR="0097472B" w:rsidRPr="0097472B" w:rsidRDefault="0097472B" w:rsidP="002E14A7">
      <w:pPr>
        <w:spacing w:after="0"/>
        <w:rPr>
          <w:rFonts w:ascii="Times New Roman" w:hAnsi="Times New Roman" w:cs="Times New Roman"/>
          <w:sz w:val="24"/>
          <w:szCs w:val="24"/>
        </w:rPr>
      </w:pPr>
      <w:r>
        <w:rPr>
          <w:rFonts w:ascii="Times New Roman" w:hAnsi="Times New Roman" w:cs="Times New Roman"/>
          <w:sz w:val="24"/>
          <w:szCs w:val="24"/>
        </w:rPr>
        <w:t>We can now measure R</w:t>
      </w:r>
      <w:r>
        <w:rPr>
          <w:rFonts w:ascii="Times New Roman" w:hAnsi="Times New Roman" w:cs="Times New Roman"/>
          <w:sz w:val="24"/>
          <w:szCs w:val="24"/>
          <w:vertAlign w:val="superscript"/>
        </w:rPr>
        <w:t>2</w:t>
      </w:r>
      <w:r>
        <w:rPr>
          <w:rFonts w:ascii="Times New Roman" w:hAnsi="Times New Roman" w:cs="Times New Roman"/>
          <w:sz w:val="24"/>
          <w:szCs w:val="24"/>
        </w:rPr>
        <w:t xml:space="preserve"> as below. The F-ratio with its associated p-value is an indirect test of whether this R</w:t>
      </w:r>
      <w:r>
        <w:rPr>
          <w:rFonts w:ascii="Times New Roman" w:hAnsi="Times New Roman" w:cs="Times New Roman"/>
          <w:sz w:val="24"/>
          <w:szCs w:val="24"/>
          <w:vertAlign w:val="superscript"/>
        </w:rPr>
        <w:t>2</w:t>
      </w:r>
      <w:r>
        <w:rPr>
          <w:rFonts w:ascii="Times New Roman" w:hAnsi="Times New Roman" w:cs="Times New Roman"/>
          <w:sz w:val="24"/>
          <w:szCs w:val="24"/>
        </w:rPr>
        <w:t xml:space="preserve"> is only spuriously different from 0, or significantly different. If p </w:t>
      </w:r>
      <w:r w:rsidR="007C74B9">
        <w:rPr>
          <w:rFonts w:ascii="Times New Roman" w:hAnsi="Times New Roman" w:cs="Times New Roman"/>
          <w:sz w:val="24"/>
          <w:szCs w:val="24"/>
        </w:rPr>
        <w:t>≤</w:t>
      </w:r>
      <w:r>
        <w:rPr>
          <w:rFonts w:ascii="Times New Roman" w:hAnsi="Times New Roman" w:cs="Times New Roman"/>
          <w:sz w:val="24"/>
          <w:szCs w:val="24"/>
        </w:rPr>
        <w:t xml:space="preserve"> .05 then we are </w:t>
      </w:r>
      <w:r w:rsidR="007C74B9">
        <w:rPr>
          <w:rFonts w:ascii="Times New Roman" w:hAnsi="Times New Roman" w:cs="Times New Roman"/>
          <w:sz w:val="24"/>
          <w:szCs w:val="24"/>
        </w:rPr>
        <w:t xml:space="preserve">at least </w:t>
      </w:r>
      <w:r>
        <w:rPr>
          <w:rFonts w:ascii="Times New Roman" w:hAnsi="Times New Roman" w:cs="Times New Roman"/>
          <w:sz w:val="24"/>
          <w:szCs w:val="24"/>
        </w:rPr>
        <w:t>95% sure that the</w:t>
      </w:r>
      <w:r w:rsidR="007C74B9">
        <w:rPr>
          <w:rFonts w:ascii="Times New Roman" w:hAnsi="Times New Roman" w:cs="Times New Roman"/>
          <w:sz w:val="24"/>
          <w:szCs w:val="24"/>
        </w:rPr>
        <w:t xml:space="preserve"> </w:t>
      </w:r>
      <w:r>
        <w:rPr>
          <w:rFonts w:ascii="Times New Roman" w:hAnsi="Times New Roman" w:cs="Times New Roman"/>
          <w:sz w:val="24"/>
          <w:szCs w:val="24"/>
        </w:rPr>
        <w:t xml:space="preserve">independent variable has some </w:t>
      </w:r>
      <w:r w:rsidR="007C74B9">
        <w:rPr>
          <w:rFonts w:ascii="Times New Roman" w:hAnsi="Times New Roman" w:cs="Times New Roman"/>
          <w:sz w:val="24"/>
          <w:szCs w:val="24"/>
        </w:rPr>
        <w:t xml:space="preserve">explanatory </w:t>
      </w:r>
      <w:r>
        <w:rPr>
          <w:rFonts w:ascii="Times New Roman" w:hAnsi="Times New Roman" w:cs="Times New Roman"/>
          <w:sz w:val="24"/>
          <w:szCs w:val="24"/>
        </w:rPr>
        <w:t>impact on the dependent variable.</w:t>
      </w:r>
    </w:p>
    <w:p w14:paraId="4FF4357D" w14:textId="77777777" w:rsidR="0097472B" w:rsidRDefault="0097472B" w:rsidP="002E14A7">
      <w:pPr>
        <w:spacing w:after="0"/>
        <w:rPr>
          <w:rFonts w:ascii="Times New Roman" w:hAnsi="Times New Roman" w:cs="Times New Roman"/>
          <w:sz w:val="24"/>
          <w:szCs w:val="24"/>
        </w:rPr>
      </w:pPr>
    </w:p>
    <w:p w14:paraId="66B4EBD4" w14:textId="77777777" w:rsidR="0097472B" w:rsidRDefault="0097472B" w:rsidP="002E14A7">
      <w:pPr>
        <w:spacing w:after="0"/>
        <w:rPr>
          <w:rFonts w:ascii="Times New Roman" w:eastAsiaTheme="minorEastAsia" w:hAnsi="Times New Roman" w:cs="Times New Roman"/>
          <w:sz w:val="24"/>
          <w:szCs w:val="24"/>
        </w:rPr>
      </w:pPr>
      <w:r>
        <w:rPr>
          <w:rFonts w:ascii="Times New Roman" w:hAnsi="Times New Roman" w:cs="Times New Roman"/>
          <w:sz w:val="24"/>
          <w:szCs w:val="24"/>
        </w:rPr>
        <w:tab/>
        <w:t>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SSR/SST = 1 – </w:t>
      </w:r>
      <m:oMath>
        <m:f>
          <m:fPr>
            <m:ctrlPr>
              <w:rPr>
                <w:rFonts w:ascii="Cambria Math" w:hAnsi="Cambria Math" w:cs="Times New Roman"/>
                <w:i/>
                <w:sz w:val="24"/>
                <w:szCs w:val="24"/>
              </w:rPr>
            </m:ctrlPr>
          </m:fPr>
          <m:num>
            <m:r>
              <w:rPr>
                <w:rFonts w:ascii="Cambria Math" w:hAnsi="Cambria Math" w:cs="Times New Roman"/>
                <w:sz w:val="24"/>
                <w:szCs w:val="24"/>
              </w:rPr>
              <m:t>SSE</m:t>
            </m:r>
          </m:num>
          <m:den>
            <m:r>
              <w:rPr>
                <w:rFonts w:ascii="Cambria Math" w:hAnsi="Cambria Math" w:cs="Times New Roman"/>
                <w:sz w:val="24"/>
                <w:szCs w:val="24"/>
              </w:rPr>
              <m:t>SST</m:t>
            </m:r>
          </m:den>
        </m:f>
      </m:oMath>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w:t>
      </w:r>
      <w:r w:rsidR="0003384A">
        <w:rPr>
          <w:rFonts w:ascii="Times New Roman" w:eastAsiaTheme="minorEastAsia" w:hAnsi="Times New Roman" w:cs="Times New Roman"/>
          <w:sz w:val="24"/>
          <w:szCs w:val="24"/>
        </w:rPr>
        <w:t>4</w:t>
      </w:r>
      <w:r>
        <w:rPr>
          <w:rFonts w:ascii="Times New Roman" w:eastAsiaTheme="minorEastAsia" w:hAnsi="Times New Roman" w:cs="Times New Roman"/>
          <w:sz w:val="24"/>
          <w:szCs w:val="24"/>
        </w:rPr>
        <w:t>)</w:t>
      </w:r>
    </w:p>
    <w:p w14:paraId="45C801AD" w14:textId="77777777" w:rsidR="0003384A" w:rsidRDefault="0003384A" w:rsidP="002E14A7">
      <w:pPr>
        <w:spacing w:after="0"/>
        <w:rPr>
          <w:rFonts w:ascii="Times New Roman" w:eastAsiaTheme="minorEastAsia" w:hAnsi="Times New Roman" w:cs="Times New Roman"/>
          <w:sz w:val="24"/>
          <w:szCs w:val="24"/>
        </w:rPr>
      </w:pPr>
    </w:p>
    <w:p w14:paraId="24F525A3" w14:textId="77777777" w:rsidR="0003384A" w:rsidRDefault="0003384A" w:rsidP="002E14A7">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Equation (5) gives the F-ratio for a regression with only 1 independent variable.</w:t>
      </w:r>
    </w:p>
    <w:p w14:paraId="6BB1A53F" w14:textId="77777777" w:rsidR="0003384A" w:rsidRDefault="0003384A" w:rsidP="002E14A7">
      <w:pPr>
        <w:spacing w:after="0"/>
        <w:rPr>
          <w:rFonts w:ascii="Times New Roman" w:eastAsiaTheme="minorEastAsia" w:hAnsi="Times New Roman" w:cs="Times New Roman"/>
          <w:sz w:val="24"/>
          <w:szCs w:val="24"/>
        </w:rPr>
      </w:pPr>
    </w:p>
    <w:p w14:paraId="191D4339" w14:textId="77777777" w:rsidR="0003384A" w:rsidRPr="0097472B" w:rsidRDefault="0003384A" w:rsidP="002E14A7">
      <w:pPr>
        <w:spacing w:after="0"/>
        <w:rPr>
          <w:rFonts w:ascii="Times New Roman" w:hAnsi="Times New Roman" w:cs="Times New Roman"/>
          <w:sz w:val="24"/>
          <w:szCs w:val="24"/>
        </w:rPr>
      </w:pPr>
      <w:r>
        <w:rPr>
          <w:rFonts w:ascii="Times New Roman" w:eastAsiaTheme="minorEastAsia" w:hAnsi="Times New Roman" w:cs="Times New Roman"/>
          <w:sz w:val="24"/>
          <w:szCs w:val="24"/>
        </w:rPr>
        <w:tab/>
        <w:t xml:space="preserve">F = MSR/MSE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SST-SSE</m:t>
            </m:r>
          </m:num>
          <m:den>
            <m:r>
              <w:rPr>
                <w:rFonts w:ascii="Cambria Math" w:eastAsiaTheme="minorEastAsia" w:hAnsi="Cambria Math" w:cs="Times New Roman"/>
                <w:sz w:val="24"/>
                <w:szCs w:val="24"/>
              </w:rPr>
              <m:t>SSE</m:t>
            </m:r>
          </m:den>
        </m:f>
      </m:oMath>
      <w:r>
        <w:rPr>
          <w:rFonts w:ascii="Times New Roman" w:eastAsiaTheme="minorEastAsia" w:hAnsi="Times New Roman" w:cs="Times New Roman"/>
          <w:sz w:val="24"/>
          <w:szCs w:val="24"/>
        </w:rPr>
        <w:t xml:space="preserve">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n-2</m:t>
            </m:r>
          </m:num>
          <m:den>
            <m:r>
              <w:rPr>
                <w:rFonts w:ascii="Cambria Math" w:eastAsiaTheme="minorEastAsia" w:hAnsi="Cambria Math" w:cs="Times New Roman"/>
                <w:sz w:val="24"/>
                <w:szCs w:val="24"/>
              </w:rPr>
              <m:t>1</m:t>
            </m:r>
          </m:den>
        </m:f>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(5)</w:t>
      </w:r>
    </w:p>
    <w:p w14:paraId="682B00D9" w14:textId="77777777" w:rsidR="008118F2" w:rsidRDefault="008118F2" w:rsidP="002E14A7">
      <w:pPr>
        <w:spacing w:after="0"/>
        <w:rPr>
          <w:rFonts w:ascii="Times New Roman" w:hAnsi="Times New Roman" w:cs="Times New Roman"/>
          <w:sz w:val="24"/>
          <w:szCs w:val="24"/>
        </w:rPr>
      </w:pPr>
    </w:p>
    <w:p w14:paraId="54CC7466" w14:textId="77777777" w:rsidR="008118F2" w:rsidRDefault="008118F2" w:rsidP="002E14A7">
      <w:pPr>
        <w:spacing w:after="0"/>
        <w:rPr>
          <w:rFonts w:ascii="Times New Roman" w:hAnsi="Times New Roman" w:cs="Times New Roman"/>
          <w:sz w:val="24"/>
          <w:szCs w:val="24"/>
        </w:rPr>
      </w:pPr>
      <w:r>
        <w:rPr>
          <w:rFonts w:ascii="Times New Roman" w:hAnsi="Times New Roman" w:cs="Times New Roman"/>
          <w:sz w:val="24"/>
          <w:szCs w:val="24"/>
        </w:rPr>
        <w:t>Review question:</w:t>
      </w:r>
    </w:p>
    <w:p w14:paraId="429A58A7" w14:textId="77777777" w:rsidR="008118F2" w:rsidRDefault="008118F2" w:rsidP="002E14A7">
      <w:pPr>
        <w:spacing w:after="0"/>
        <w:rPr>
          <w:rFonts w:ascii="Times New Roman" w:hAnsi="Times New Roman" w:cs="Times New Roman"/>
          <w:sz w:val="24"/>
          <w:szCs w:val="24"/>
        </w:rPr>
      </w:pPr>
    </w:p>
    <w:p w14:paraId="3647D237" w14:textId="233FE296" w:rsidR="008118F2" w:rsidRDefault="008118F2" w:rsidP="008118F2">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From the MINITAB output on page 640 of your text (12</w:t>
      </w:r>
      <w:r w:rsidRPr="009A3545">
        <w:rPr>
          <w:rFonts w:ascii="Times New Roman" w:hAnsi="Times New Roman" w:cs="Times New Roman"/>
          <w:sz w:val="24"/>
          <w:szCs w:val="24"/>
          <w:vertAlign w:val="superscript"/>
        </w:rPr>
        <w:t>th</w:t>
      </w:r>
      <w:r>
        <w:rPr>
          <w:rFonts w:ascii="Times New Roman" w:hAnsi="Times New Roman" w:cs="Times New Roman"/>
          <w:sz w:val="24"/>
          <w:szCs w:val="24"/>
        </w:rPr>
        <w:t xml:space="preserve"> edition), verify that equation (4) gives the R</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7C584FC2" w14:textId="77777777" w:rsidR="008118F2" w:rsidRDefault="008118F2" w:rsidP="002E14A7">
      <w:pPr>
        <w:spacing w:after="0"/>
        <w:rPr>
          <w:rFonts w:ascii="Times New Roman" w:hAnsi="Times New Roman" w:cs="Times New Roman"/>
          <w:sz w:val="24"/>
          <w:szCs w:val="24"/>
        </w:rPr>
      </w:pPr>
    </w:p>
    <w:p w14:paraId="77B3F42D" w14:textId="21159A08" w:rsidR="0069529E" w:rsidRPr="008118F2" w:rsidRDefault="0069529E" w:rsidP="002E14A7">
      <w:pPr>
        <w:spacing w:after="0"/>
        <w:rPr>
          <w:rFonts w:ascii="Times New Roman" w:hAnsi="Times New Roman" w:cs="Times New Roman"/>
          <w:b/>
          <w:sz w:val="24"/>
          <w:szCs w:val="24"/>
        </w:rPr>
      </w:pPr>
      <w:r w:rsidRPr="008118F2">
        <w:rPr>
          <w:rFonts w:ascii="Times New Roman" w:hAnsi="Times New Roman" w:cs="Times New Roman"/>
          <w:b/>
          <w:sz w:val="24"/>
          <w:szCs w:val="24"/>
        </w:rPr>
        <w:t xml:space="preserve">Review </w:t>
      </w:r>
      <w:r w:rsidR="008118F2" w:rsidRPr="008118F2">
        <w:rPr>
          <w:rFonts w:ascii="Times New Roman" w:hAnsi="Times New Roman" w:cs="Times New Roman"/>
          <w:b/>
          <w:sz w:val="24"/>
          <w:szCs w:val="24"/>
        </w:rPr>
        <w:t>q</w:t>
      </w:r>
      <w:r w:rsidRPr="008118F2">
        <w:rPr>
          <w:rFonts w:ascii="Times New Roman" w:hAnsi="Times New Roman" w:cs="Times New Roman"/>
          <w:b/>
          <w:sz w:val="24"/>
          <w:szCs w:val="24"/>
        </w:rPr>
        <w:t>uestion</w:t>
      </w:r>
      <w:r w:rsidR="007C74B9">
        <w:rPr>
          <w:rFonts w:ascii="Times New Roman" w:hAnsi="Times New Roman" w:cs="Times New Roman"/>
          <w:b/>
          <w:sz w:val="24"/>
          <w:szCs w:val="24"/>
        </w:rPr>
        <w:t>s</w:t>
      </w:r>
      <w:r w:rsidR="008118F2" w:rsidRPr="008118F2">
        <w:rPr>
          <w:rFonts w:ascii="Times New Roman" w:hAnsi="Times New Roman" w:cs="Times New Roman"/>
          <w:b/>
          <w:sz w:val="24"/>
          <w:szCs w:val="24"/>
        </w:rPr>
        <w:t xml:space="preserve"> </w:t>
      </w:r>
      <w:r w:rsidR="007C74B9">
        <w:rPr>
          <w:rFonts w:ascii="Times New Roman" w:hAnsi="Times New Roman" w:cs="Times New Roman"/>
          <w:b/>
          <w:sz w:val="24"/>
          <w:szCs w:val="24"/>
        </w:rPr>
        <w:t xml:space="preserve">due </w:t>
      </w:r>
      <w:r w:rsidR="008118F2" w:rsidRPr="008118F2">
        <w:rPr>
          <w:rFonts w:ascii="Times New Roman" w:hAnsi="Times New Roman" w:cs="Times New Roman"/>
          <w:b/>
          <w:sz w:val="24"/>
          <w:szCs w:val="24"/>
        </w:rPr>
        <w:t>as assigned</w:t>
      </w:r>
      <w:r w:rsidRPr="008118F2">
        <w:rPr>
          <w:rFonts w:ascii="Times New Roman" w:hAnsi="Times New Roman" w:cs="Times New Roman"/>
          <w:b/>
          <w:sz w:val="24"/>
          <w:szCs w:val="24"/>
        </w:rPr>
        <w:t>:</w:t>
      </w:r>
    </w:p>
    <w:p w14:paraId="4DAB4DDF" w14:textId="77777777" w:rsidR="0069529E" w:rsidRDefault="0069529E" w:rsidP="002E14A7">
      <w:pPr>
        <w:spacing w:after="0"/>
        <w:rPr>
          <w:rFonts w:ascii="Times New Roman" w:hAnsi="Times New Roman" w:cs="Times New Roman"/>
          <w:sz w:val="24"/>
          <w:szCs w:val="24"/>
        </w:rPr>
      </w:pPr>
    </w:p>
    <w:p w14:paraId="3FD730AA" w14:textId="77777777" w:rsidR="00B92A66" w:rsidRDefault="0069529E" w:rsidP="0069529E">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If SST = 100, and SSE = 10, what is the F ratio for estimating model equation (1) if </w:t>
      </w:r>
    </w:p>
    <w:p w14:paraId="3D72BCA1" w14:textId="77777777" w:rsidR="0069529E" w:rsidRDefault="0069529E" w:rsidP="00B92A66">
      <w:pPr>
        <w:pStyle w:val="ListParagraph"/>
        <w:spacing w:after="0"/>
        <w:rPr>
          <w:rFonts w:ascii="Times New Roman" w:hAnsi="Times New Roman" w:cs="Times New Roman"/>
          <w:sz w:val="24"/>
          <w:szCs w:val="24"/>
        </w:rPr>
      </w:pPr>
      <w:r>
        <w:rPr>
          <w:rFonts w:ascii="Times New Roman" w:hAnsi="Times New Roman" w:cs="Times New Roman"/>
          <w:sz w:val="24"/>
          <w:szCs w:val="24"/>
        </w:rPr>
        <w:t>n = 50? What is the probability that the OLS estimate of (1) indicates that β</w:t>
      </w:r>
      <w:r>
        <w:rPr>
          <w:rFonts w:ascii="Times New Roman" w:hAnsi="Times New Roman" w:cs="Times New Roman"/>
          <w:sz w:val="24"/>
          <w:szCs w:val="24"/>
          <w:vertAlign w:val="subscript"/>
        </w:rPr>
        <w:t>1</w:t>
      </w:r>
      <w:r>
        <w:rPr>
          <w:rFonts w:ascii="Times New Roman" w:hAnsi="Times New Roman" w:cs="Times New Roman"/>
          <w:sz w:val="24"/>
          <w:szCs w:val="24"/>
        </w:rPr>
        <w:t xml:space="preserve">X has no ability to explain Y? </w:t>
      </w:r>
      <w:r w:rsidR="0003384A">
        <w:rPr>
          <w:rFonts w:ascii="Times New Roman" w:hAnsi="Times New Roman" w:cs="Times New Roman"/>
          <w:sz w:val="24"/>
          <w:szCs w:val="24"/>
        </w:rPr>
        <w:t>What is the R</w:t>
      </w:r>
      <w:r w:rsidR="0003384A">
        <w:rPr>
          <w:rFonts w:ascii="Times New Roman" w:hAnsi="Times New Roman" w:cs="Times New Roman"/>
          <w:sz w:val="24"/>
          <w:szCs w:val="24"/>
          <w:vertAlign w:val="superscript"/>
        </w:rPr>
        <w:t>2</w:t>
      </w:r>
      <w:r w:rsidR="0003384A">
        <w:rPr>
          <w:rFonts w:ascii="Times New Roman" w:hAnsi="Times New Roman" w:cs="Times New Roman"/>
          <w:sz w:val="24"/>
          <w:szCs w:val="24"/>
        </w:rPr>
        <w:t>?</w:t>
      </w:r>
    </w:p>
    <w:p w14:paraId="75BB4247" w14:textId="77777777" w:rsidR="0069529E" w:rsidRDefault="0069529E" w:rsidP="0069529E">
      <w:pPr>
        <w:pStyle w:val="ListParagraph"/>
        <w:spacing w:after="0"/>
        <w:rPr>
          <w:rFonts w:ascii="Times New Roman" w:hAnsi="Times New Roman" w:cs="Times New Roman"/>
          <w:sz w:val="24"/>
          <w:szCs w:val="24"/>
        </w:rPr>
      </w:pPr>
    </w:p>
    <w:p w14:paraId="2BEA9D2C" w14:textId="77777777" w:rsidR="008118F2" w:rsidRDefault="008118F2" w:rsidP="0069529E">
      <w:pPr>
        <w:pStyle w:val="ListParagraph"/>
        <w:spacing w:after="0"/>
        <w:rPr>
          <w:rFonts w:ascii="Times New Roman" w:hAnsi="Times New Roman" w:cs="Times New Roman"/>
          <w:sz w:val="24"/>
          <w:szCs w:val="24"/>
        </w:rPr>
      </w:pPr>
    </w:p>
    <w:p w14:paraId="629C72BB" w14:textId="77777777" w:rsidR="008118F2" w:rsidRDefault="008118F2" w:rsidP="0069529E">
      <w:pPr>
        <w:pStyle w:val="ListParagraph"/>
        <w:spacing w:after="0"/>
        <w:rPr>
          <w:rFonts w:ascii="Times New Roman" w:hAnsi="Times New Roman" w:cs="Times New Roman"/>
          <w:sz w:val="24"/>
          <w:szCs w:val="24"/>
        </w:rPr>
      </w:pPr>
    </w:p>
    <w:p w14:paraId="26EA504B" w14:textId="77777777" w:rsidR="008118F2" w:rsidRDefault="008118F2" w:rsidP="0069529E">
      <w:pPr>
        <w:pStyle w:val="ListParagraph"/>
        <w:spacing w:after="0"/>
        <w:rPr>
          <w:rFonts w:ascii="Times New Roman" w:hAnsi="Times New Roman" w:cs="Times New Roman"/>
          <w:sz w:val="24"/>
          <w:szCs w:val="24"/>
        </w:rPr>
      </w:pPr>
    </w:p>
    <w:p w14:paraId="0617175B" w14:textId="77777777" w:rsidR="008118F2" w:rsidRDefault="008118F2" w:rsidP="0069529E">
      <w:pPr>
        <w:pStyle w:val="ListParagraph"/>
        <w:spacing w:after="0"/>
        <w:rPr>
          <w:rFonts w:ascii="Times New Roman" w:hAnsi="Times New Roman" w:cs="Times New Roman"/>
          <w:sz w:val="24"/>
          <w:szCs w:val="24"/>
        </w:rPr>
      </w:pPr>
    </w:p>
    <w:p w14:paraId="7D0A525B" w14:textId="77777777" w:rsidR="008118F2" w:rsidRDefault="008118F2" w:rsidP="0069529E">
      <w:pPr>
        <w:pStyle w:val="ListParagraph"/>
        <w:spacing w:after="0"/>
        <w:rPr>
          <w:rFonts w:ascii="Times New Roman" w:hAnsi="Times New Roman" w:cs="Times New Roman"/>
          <w:sz w:val="24"/>
          <w:szCs w:val="24"/>
        </w:rPr>
      </w:pPr>
    </w:p>
    <w:p w14:paraId="100667DF" w14:textId="77777777" w:rsidR="008118F2" w:rsidRDefault="008118F2" w:rsidP="0069529E">
      <w:pPr>
        <w:pStyle w:val="ListParagraph"/>
        <w:spacing w:after="0"/>
        <w:rPr>
          <w:rFonts w:ascii="Times New Roman" w:hAnsi="Times New Roman" w:cs="Times New Roman"/>
          <w:sz w:val="24"/>
          <w:szCs w:val="24"/>
        </w:rPr>
      </w:pPr>
    </w:p>
    <w:p w14:paraId="60CB7E65" w14:textId="77777777" w:rsidR="0069529E" w:rsidRDefault="0069529E" w:rsidP="0069529E">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If SST = 1</w:t>
      </w:r>
      <w:r w:rsidR="00B92A66">
        <w:rPr>
          <w:rFonts w:ascii="Times New Roman" w:hAnsi="Times New Roman" w:cs="Times New Roman"/>
          <w:sz w:val="24"/>
          <w:szCs w:val="24"/>
        </w:rPr>
        <w:t>1</w:t>
      </w:r>
      <w:r>
        <w:rPr>
          <w:rFonts w:ascii="Times New Roman" w:hAnsi="Times New Roman" w:cs="Times New Roman"/>
          <w:sz w:val="24"/>
          <w:szCs w:val="24"/>
        </w:rPr>
        <w:t>, and SSE = 10 what is the F ratio for estimating model equation (1) if n = 50? What is the probability that the OLS estimate of (1) indicates that β</w:t>
      </w:r>
      <w:r>
        <w:rPr>
          <w:rFonts w:ascii="Times New Roman" w:hAnsi="Times New Roman" w:cs="Times New Roman"/>
          <w:sz w:val="24"/>
          <w:szCs w:val="24"/>
          <w:vertAlign w:val="subscript"/>
        </w:rPr>
        <w:t>1</w:t>
      </w:r>
      <w:r>
        <w:rPr>
          <w:rFonts w:ascii="Times New Roman" w:hAnsi="Times New Roman" w:cs="Times New Roman"/>
          <w:sz w:val="24"/>
          <w:szCs w:val="24"/>
        </w:rPr>
        <w:t xml:space="preserve">X has no ability to explain Y? </w:t>
      </w:r>
      <w:r w:rsidR="0003384A">
        <w:rPr>
          <w:rFonts w:ascii="Times New Roman" w:hAnsi="Times New Roman" w:cs="Times New Roman"/>
          <w:sz w:val="24"/>
          <w:szCs w:val="24"/>
        </w:rPr>
        <w:t>What is the R</w:t>
      </w:r>
      <w:r w:rsidR="0003384A">
        <w:rPr>
          <w:rFonts w:ascii="Times New Roman" w:hAnsi="Times New Roman" w:cs="Times New Roman"/>
          <w:sz w:val="24"/>
          <w:szCs w:val="24"/>
          <w:vertAlign w:val="superscript"/>
        </w:rPr>
        <w:t>2</w:t>
      </w:r>
      <w:r w:rsidR="0003384A">
        <w:rPr>
          <w:rFonts w:ascii="Times New Roman" w:hAnsi="Times New Roman" w:cs="Times New Roman"/>
          <w:sz w:val="24"/>
          <w:szCs w:val="24"/>
        </w:rPr>
        <w:t>?</w:t>
      </w:r>
    </w:p>
    <w:p w14:paraId="79BCE538" w14:textId="77777777" w:rsidR="0003384A" w:rsidRDefault="0003384A" w:rsidP="0003384A">
      <w:pPr>
        <w:pStyle w:val="ListParagraph"/>
        <w:rPr>
          <w:rFonts w:ascii="Times New Roman" w:hAnsi="Times New Roman" w:cs="Times New Roman"/>
          <w:sz w:val="24"/>
          <w:szCs w:val="24"/>
        </w:rPr>
      </w:pPr>
    </w:p>
    <w:p w14:paraId="5EB29133" w14:textId="77777777" w:rsidR="008118F2" w:rsidRDefault="008118F2" w:rsidP="0003384A">
      <w:pPr>
        <w:pStyle w:val="ListParagraph"/>
        <w:rPr>
          <w:rFonts w:ascii="Times New Roman" w:hAnsi="Times New Roman" w:cs="Times New Roman"/>
          <w:sz w:val="24"/>
          <w:szCs w:val="24"/>
        </w:rPr>
      </w:pPr>
    </w:p>
    <w:p w14:paraId="0379351C" w14:textId="77777777" w:rsidR="008118F2" w:rsidRDefault="008118F2" w:rsidP="0003384A">
      <w:pPr>
        <w:pStyle w:val="ListParagraph"/>
        <w:rPr>
          <w:rFonts w:ascii="Times New Roman" w:hAnsi="Times New Roman" w:cs="Times New Roman"/>
          <w:sz w:val="24"/>
          <w:szCs w:val="24"/>
        </w:rPr>
      </w:pPr>
    </w:p>
    <w:p w14:paraId="5BF73602" w14:textId="77777777" w:rsidR="008118F2" w:rsidRDefault="008118F2" w:rsidP="0003384A">
      <w:pPr>
        <w:pStyle w:val="ListParagraph"/>
        <w:rPr>
          <w:rFonts w:ascii="Times New Roman" w:hAnsi="Times New Roman" w:cs="Times New Roman"/>
          <w:sz w:val="24"/>
          <w:szCs w:val="24"/>
        </w:rPr>
      </w:pPr>
    </w:p>
    <w:p w14:paraId="35DFC577" w14:textId="77777777" w:rsidR="008118F2" w:rsidRDefault="008118F2" w:rsidP="0003384A">
      <w:pPr>
        <w:pStyle w:val="ListParagraph"/>
        <w:rPr>
          <w:rFonts w:ascii="Times New Roman" w:hAnsi="Times New Roman" w:cs="Times New Roman"/>
          <w:sz w:val="24"/>
          <w:szCs w:val="24"/>
        </w:rPr>
      </w:pPr>
    </w:p>
    <w:p w14:paraId="64A73ECB" w14:textId="77777777" w:rsidR="008118F2" w:rsidRDefault="008118F2" w:rsidP="0003384A">
      <w:pPr>
        <w:pStyle w:val="ListParagraph"/>
        <w:rPr>
          <w:rFonts w:ascii="Times New Roman" w:hAnsi="Times New Roman" w:cs="Times New Roman"/>
          <w:sz w:val="24"/>
          <w:szCs w:val="24"/>
        </w:rPr>
      </w:pPr>
    </w:p>
    <w:p w14:paraId="2C341CDE" w14:textId="77777777" w:rsidR="008118F2" w:rsidRDefault="008118F2" w:rsidP="0003384A">
      <w:pPr>
        <w:pStyle w:val="ListParagraph"/>
        <w:rPr>
          <w:rFonts w:ascii="Times New Roman" w:hAnsi="Times New Roman" w:cs="Times New Roman"/>
          <w:sz w:val="24"/>
          <w:szCs w:val="24"/>
        </w:rPr>
      </w:pPr>
    </w:p>
    <w:p w14:paraId="66443881" w14:textId="77777777" w:rsidR="008118F2" w:rsidRDefault="008118F2" w:rsidP="0003384A">
      <w:pPr>
        <w:pStyle w:val="ListParagraph"/>
        <w:rPr>
          <w:rFonts w:ascii="Times New Roman" w:hAnsi="Times New Roman" w:cs="Times New Roman"/>
          <w:sz w:val="24"/>
          <w:szCs w:val="24"/>
        </w:rPr>
      </w:pPr>
    </w:p>
    <w:p w14:paraId="62388E1E" w14:textId="355CCB63" w:rsidR="0003384A" w:rsidRDefault="0003384A" w:rsidP="0069529E">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Given the MINITAB output below, fill in the blanks where you find “?” </w:t>
      </w:r>
      <w:r w:rsidR="007C74B9">
        <w:rPr>
          <w:rFonts w:ascii="Times New Roman" w:hAnsi="Times New Roman" w:cs="Times New Roman"/>
          <w:sz w:val="24"/>
          <w:szCs w:val="24"/>
        </w:rPr>
        <w:t>(Note that 5.37E+13/1.42E+12 ≈ 53.7/1.42.)</w:t>
      </w:r>
    </w:p>
    <w:p w14:paraId="2EB10C43" w14:textId="77777777" w:rsidR="0069529E" w:rsidRPr="0069529E" w:rsidRDefault="0069529E" w:rsidP="0069529E">
      <w:pPr>
        <w:spacing w:after="0"/>
        <w:ind w:left="360"/>
        <w:rPr>
          <w:rFonts w:ascii="Times New Roman" w:hAnsi="Times New Roman" w:cs="Times New Roman"/>
          <w:sz w:val="24"/>
          <w:szCs w:val="24"/>
        </w:rPr>
      </w:pPr>
    </w:p>
    <w:p w14:paraId="59302760"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Predictor     </w:t>
      </w:r>
      <w:proofErr w:type="spellStart"/>
      <w:proofErr w:type="gramStart"/>
      <w:r>
        <w:rPr>
          <w:rFonts w:ascii="Courier New" w:hAnsi="Courier New" w:cs="Courier New"/>
          <w:sz w:val="18"/>
          <w:szCs w:val="18"/>
        </w:rPr>
        <w:t>Coef</w:t>
      </w:r>
      <w:proofErr w:type="spellEnd"/>
      <w:r>
        <w:rPr>
          <w:rFonts w:ascii="Courier New" w:hAnsi="Courier New" w:cs="Courier New"/>
          <w:sz w:val="18"/>
          <w:szCs w:val="18"/>
        </w:rPr>
        <w:t xml:space="preserve">  SE</w:t>
      </w:r>
      <w:proofErr w:type="gramEnd"/>
      <w:r>
        <w:rPr>
          <w:rFonts w:ascii="Courier New" w:hAnsi="Courier New" w:cs="Courier New"/>
          <w:sz w:val="18"/>
          <w:szCs w:val="18"/>
        </w:rPr>
        <w:t xml:space="preserve"> </w:t>
      </w:r>
      <w:proofErr w:type="spellStart"/>
      <w:r>
        <w:rPr>
          <w:rFonts w:ascii="Courier New" w:hAnsi="Courier New" w:cs="Courier New"/>
          <w:sz w:val="18"/>
          <w:szCs w:val="18"/>
        </w:rPr>
        <w:t>Coef</w:t>
      </w:r>
      <w:proofErr w:type="spellEnd"/>
      <w:r>
        <w:rPr>
          <w:rFonts w:ascii="Courier New" w:hAnsi="Courier New" w:cs="Courier New"/>
          <w:sz w:val="18"/>
          <w:szCs w:val="18"/>
        </w:rPr>
        <w:t xml:space="preserve">      T      P</w:t>
      </w:r>
    </w:p>
    <w:p w14:paraId="27638131"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Constant   3669396   </w:t>
      </w:r>
      <w:proofErr w:type="gramStart"/>
      <w:r>
        <w:rPr>
          <w:rFonts w:ascii="Courier New" w:hAnsi="Courier New" w:cs="Courier New"/>
          <w:sz w:val="18"/>
          <w:szCs w:val="18"/>
        </w:rPr>
        <w:t>138421  26.51</w:t>
      </w:r>
      <w:proofErr w:type="gramEnd"/>
      <w:r>
        <w:rPr>
          <w:rFonts w:ascii="Courier New" w:hAnsi="Courier New" w:cs="Courier New"/>
          <w:sz w:val="18"/>
          <w:szCs w:val="18"/>
        </w:rPr>
        <w:t xml:space="preserve">  0.000</w:t>
      </w:r>
    </w:p>
    <w:p w14:paraId="2F5FFD2F"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Promo      48.283    7.866   6.14 </w:t>
      </w:r>
      <w:proofErr w:type="gramStart"/>
      <w:r>
        <w:rPr>
          <w:rFonts w:ascii="Courier New" w:hAnsi="Courier New" w:cs="Courier New"/>
          <w:sz w:val="18"/>
          <w:szCs w:val="18"/>
        </w:rPr>
        <w:t xml:space="preserve">  ?</w:t>
      </w:r>
      <w:proofErr w:type="gramEnd"/>
    </w:p>
    <w:p w14:paraId="1080B963" w14:textId="77777777" w:rsidR="00984315" w:rsidRDefault="00984315" w:rsidP="00984315">
      <w:pPr>
        <w:autoSpaceDE w:val="0"/>
        <w:autoSpaceDN w:val="0"/>
        <w:adjustRightInd w:val="0"/>
        <w:spacing w:after="0" w:line="240" w:lineRule="auto"/>
        <w:rPr>
          <w:rFonts w:ascii="Courier New" w:hAnsi="Courier New" w:cs="Courier New"/>
          <w:sz w:val="18"/>
          <w:szCs w:val="18"/>
        </w:rPr>
      </w:pPr>
    </w:p>
    <w:p w14:paraId="3554BF1E" w14:textId="77777777" w:rsidR="00984315" w:rsidRDefault="00984315" w:rsidP="00984315">
      <w:pPr>
        <w:autoSpaceDE w:val="0"/>
        <w:autoSpaceDN w:val="0"/>
        <w:adjustRightInd w:val="0"/>
        <w:spacing w:after="0" w:line="240" w:lineRule="auto"/>
        <w:rPr>
          <w:rFonts w:ascii="Courier New" w:hAnsi="Courier New" w:cs="Courier New"/>
          <w:sz w:val="18"/>
          <w:szCs w:val="18"/>
        </w:rPr>
      </w:pPr>
    </w:p>
    <w:p w14:paraId="0F34A590" w14:textId="77777777" w:rsidR="00984315" w:rsidRDefault="00984315" w:rsidP="003E7BDB">
      <w:pPr>
        <w:autoSpaceDE w:val="0"/>
        <w:autoSpaceDN w:val="0"/>
        <w:adjustRightInd w:val="0"/>
        <w:spacing w:after="0" w:line="240" w:lineRule="auto"/>
        <w:ind w:firstLine="720"/>
        <w:rPr>
          <w:rFonts w:ascii="Courier New" w:hAnsi="Courier New" w:cs="Courier New"/>
          <w:sz w:val="18"/>
          <w:szCs w:val="18"/>
        </w:rPr>
      </w:pPr>
      <w:r>
        <w:rPr>
          <w:rFonts w:ascii="Courier New" w:hAnsi="Courier New" w:cs="Courier New"/>
          <w:sz w:val="18"/>
          <w:szCs w:val="18"/>
        </w:rPr>
        <w:t xml:space="preserve">  R-</w:t>
      </w:r>
      <w:proofErr w:type="spellStart"/>
      <w:r>
        <w:rPr>
          <w:rFonts w:ascii="Courier New" w:hAnsi="Courier New" w:cs="Courier New"/>
          <w:sz w:val="18"/>
          <w:szCs w:val="18"/>
        </w:rPr>
        <w:t>Sq</w:t>
      </w:r>
      <w:proofErr w:type="spellEnd"/>
      <w:r>
        <w:rPr>
          <w:rFonts w:ascii="Courier New" w:hAnsi="Courier New" w:cs="Courier New"/>
          <w:sz w:val="18"/>
          <w:szCs w:val="18"/>
        </w:rPr>
        <w:t xml:space="preserve"> </w:t>
      </w:r>
      <w:proofErr w:type="gramStart"/>
      <w:r>
        <w:rPr>
          <w:rFonts w:ascii="Courier New" w:hAnsi="Courier New" w:cs="Courier New"/>
          <w:sz w:val="18"/>
          <w:szCs w:val="18"/>
        </w:rPr>
        <w:t>= ?</w:t>
      </w:r>
      <w:proofErr w:type="gramEnd"/>
      <w:r>
        <w:rPr>
          <w:rFonts w:ascii="Courier New" w:hAnsi="Courier New" w:cs="Courier New"/>
          <w:sz w:val="18"/>
          <w:szCs w:val="18"/>
        </w:rPr>
        <w:t xml:space="preserve">   </w:t>
      </w:r>
    </w:p>
    <w:p w14:paraId="71C0399C" w14:textId="77777777" w:rsidR="00984315" w:rsidRDefault="00984315" w:rsidP="00984315">
      <w:pPr>
        <w:autoSpaceDE w:val="0"/>
        <w:autoSpaceDN w:val="0"/>
        <w:adjustRightInd w:val="0"/>
        <w:spacing w:after="0" w:line="240" w:lineRule="auto"/>
        <w:rPr>
          <w:rFonts w:ascii="Courier New" w:hAnsi="Courier New" w:cs="Courier New"/>
          <w:sz w:val="18"/>
          <w:szCs w:val="18"/>
        </w:rPr>
      </w:pPr>
    </w:p>
    <w:p w14:paraId="766F0DA1"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Analysis of Variance</w:t>
      </w:r>
    </w:p>
    <w:p w14:paraId="1D6AD25A" w14:textId="77777777" w:rsidR="00984315" w:rsidRDefault="00984315" w:rsidP="00984315">
      <w:pPr>
        <w:autoSpaceDE w:val="0"/>
        <w:autoSpaceDN w:val="0"/>
        <w:adjustRightInd w:val="0"/>
        <w:spacing w:after="0" w:line="240" w:lineRule="auto"/>
        <w:rPr>
          <w:rFonts w:ascii="Courier New" w:hAnsi="Courier New" w:cs="Courier New"/>
          <w:sz w:val="18"/>
          <w:szCs w:val="18"/>
        </w:rPr>
      </w:pPr>
    </w:p>
    <w:p w14:paraId="261479B9"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Source           DF           SS           MS      F      P</w:t>
      </w:r>
    </w:p>
    <w:p w14:paraId="7A8E7C6E"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Regression        </w:t>
      </w:r>
      <w:proofErr w:type="gramStart"/>
      <w:r>
        <w:rPr>
          <w:rFonts w:ascii="Courier New" w:hAnsi="Courier New" w:cs="Courier New"/>
          <w:sz w:val="18"/>
          <w:szCs w:val="18"/>
        </w:rPr>
        <w:t>1  5</w:t>
      </w:r>
      <w:proofErr w:type="gramEnd"/>
      <w:r>
        <w:rPr>
          <w:rFonts w:ascii="Courier New" w:hAnsi="Courier New" w:cs="Courier New"/>
          <w:sz w:val="18"/>
          <w:szCs w:val="18"/>
        </w:rPr>
        <w:t xml:space="preserve">.36656E+13  </w:t>
      </w:r>
      <w:proofErr w:type="spellStart"/>
      <w:r>
        <w:rPr>
          <w:rFonts w:ascii="Courier New" w:hAnsi="Courier New" w:cs="Courier New"/>
          <w:sz w:val="18"/>
          <w:szCs w:val="18"/>
        </w:rPr>
        <w:t>5.36656E+13</w:t>
      </w:r>
      <w:proofErr w:type="spellEnd"/>
      <w:r>
        <w:rPr>
          <w:rFonts w:ascii="Courier New" w:hAnsi="Courier New" w:cs="Courier New"/>
          <w:sz w:val="18"/>
          <w:szCs w:val="18"/>
        </w:rPr>
        <w:t xml:space="preserve">      ?      ?</w:t>
      </w:r>
    </w:p>
    <w:p w14:paraId="47487A14" w14:textId="77777777" w:rsidR="00984315" w:rsidRDefault="00984315" w:rsidP="00984315">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Residual </w:t>
      </w:r>
      <w:proofErr w:type="gramStart"/>
      <w:r>
        <w:rPr>
          <w:rFonts w:ascii="Courier New" w:hAnsi="Courier New" w:cs="Courier New"/>
          <w:sz w:val="18"/>
          <w:szCs w:val="18"/>
        </w:rPr>
        <w:t>Error  147</w:t>
      </w:r>
      <w:proofErr w:type="gramEnd"/>
      <w:r>
        <w:rPr>
          <w:rFonts w:ascii="Courier New" w:hAnsi="Courier New" w:cs="Courier New"/>
          <w:sz w:val="18"/>
          <w:szCs w:val="18"/>
        </w:rPr>
        <w:t xml:space="preserve">  2.09371E+14  1.42429E+12</w:t>
      </w:r>
    </w:p>
    <w:p w14:paraId="42801D51" w14:textId="77777777" w:rsidR="00D74158" w:rsidRPr="008118F2" w:rsidRDefault="00984315" w:rsidP="008118F2">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Total           </w:t>
      </w:r>
      <w:proofErr w:type="gramStart"/>
      <w:r>
        <w:rPr>
          <w:rFonts w:ascii="Courier New" w:hAnsi="Courier New" w:cs="Courier New"/>
          <w:sz w:val="18"/>
          <w:szCs w:val="18"/>
        </w:rPr>
        <w:t>148  2</w:t>
      </w:r>
      <w:proofErr w:type="gramEnd"/>
      <w:r>
        <w:rPr>
          <w:rFonts w:ascii="Courier New" w:hAnsi="Courier New" w:cs="Courier New"/>
          <w:sz w:val="18"/>
          <w:szCs w:val="18"/>
        </w:rPr>
        <w:t>.63036E+14</w:t>
      </w:r>
    </w:p>
    <w:sectPr w:rsidR="00D74158" w:rsidRPr="008118F2" w:rsidSect="00EC14C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6BD789" w14:textId="77777777" w:rsidR="005743A7" w:rsidRDefault="005743A7" w:rsidP="0069529E">
      <w:pPr>
        <w:spacing w:after="0" w:line="240" w:lineRule="auto"/>
      </w:pPr>
      <w:r>
        <w:separator/>
      </w:r>
    </w:p>
  </w:endnote>
  <w:endnote w:type="continuationSeparator" w:id="0">
    <w:p w14:paraId="500AFC12" w14:textId="77777777" w:rsidR="005743A7" w:rsidRDefault="005743A7" w:rsidP="006952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3584795"/>
      <w:docPartObj>
        <w:docPartGallery w:val="Page Numbers (Bottom of Page)"/>
        <w:docPartUnique/>
      </w:docPartObj>
    </w:sdtPr>
    <w:sdtEndPr/>
    <w:sdtContent>
      <w:p w14:paraId="03172D83" w14:textId="0CC75735" w:rsidR="005B1B92" w:rsidRDefault="0031156D">
        <w:pPr>
          <w:pStyle w:val="Footer"/>
          <w:jc w:val="center"/>
        </w:pPr>
        <w:r>
          <w:fldChar w:fldCharType="begin"/>
        </w:r>
        <w:r>
          <w:instrText xml:space="preserve"> PAGE   \* MERGEFORMAT </w:instrText>
        </w:r>
        <w:r>
          <w:fldChar w:fldCharType="separate"/>
        </w:r>
        <w:r w:rsidR="009D276F">
          <w:rPr>
            <w:noProof/>
          </w:rPr>
          <w:t>1</w:t>
        </w:r>
        <w:r>
          <w:rPr>
            <w:noProof/>
          </w:rPr>
          <w:fldChar w:fldCharType="end"/>
        </w:r>
      </w:p>
    </w:sdtContent>
  </w:sdt>
  <w:p w14:paraId="2B39AFCA" w14:textId="77777777" w:rsidR="005B1B92" w:rsidRDefault="005B1B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32D152" w14:textId="77777777" w:rsidR="005743A7" w:rsidRDefault="005743A7" w:rsidP="0069529E">
      <w:pPr>
        <w:spacing w:after="0" w:line="240" w:lineRule="auto"/>
      </w:pPr>
      <w:r>
        <w:separator/>
      </w:r>
    </w:p>
  </w:footnote>
  <w:footnote w:type="continuationSeparator" w:id="0">
    <w:p w14:paraId="68D42BDB" w14:textId="77777777" w:rsidR="005743A7" w:rsidRDefault="005743A7" w:rsidP="006952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97163" w14:textId="77777777" w:rsidR="0069529E" w:rsidRPr="0069529E" w:rsidRDefault="0069529E">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69529E">
      <w:rPr>
        <w:rFonts w:ascii="Times New Roman" w:hAnsi="Times New Roman" w:cs="Times New Roman"/>
      </w:rPr>
      <w:t xml:space="preserve">Handout </w:t>
    </w:r>
    <w:r w:rsidR="00ED424F">
      <w:rPr>
        <w:rFonts w:ascii="Times New Roman" w:hAnsi="Times New Roman" w:cs="Times New Roman"/>
      </w:rPr>
      <w:t>10</w:t>
    </w:r>
  </w:p>
  <w:p w14:paraId="043FA0C9" w14:textId="77777777" w:rsidR="0069529E" w:rsidRDefault="006952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E75D97"/>
    <w:multiLevelType w:val="hybridMultilevel"/>
    <w:tmpl w:val="CEC625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4A7"/>
    <w:rsid w:val="0003384A"/>
    <w:rsid w:val="001D21BD"/>
    <w:rsid w:val="002A651F"/>
    <w:rsid w:val="002D4D61"/>
    <w:rsid w:val="002E14A7"/>
    <w:rsid w:val="0031156D"/>
    <w:rsid w:val="003E7BDB"/>
    <w:rsid w:val="005743A7"/>
    <w:rsid w:val="005B1B92"/>
    <w:rsid w:val="00623193"/>
    <w:rsid w:val="00644146"/>
    <w:rsid w:val="00665A7F"/>
    <w:rsid w:val="0069529E"/>
    <w:rsid w:val="006C52CD"/>
    <w:rsid w:val="007532D2"/>
    <w:rsid w:val="007C74B9"/>
    <w:rsid w:val="00806FEC"/>
    <w:rsid w:val="008118F2"/>
    <w:rsid w:val="008E48B7"/>
    <w:rsid w:val="008F621D"/>
    <w:rsid w:val="0097472B"/>
    <w:rsid w:val="00984315"/>
    <w:rsid w:val="009A3545"/>
    <w:rsid w:val="009D276F"/>
    <w:rsid w:val="00AB5372"/>
    <w:rsid w:val="00B06992"/>
    <w:rsid w:val="00B8126E"/>
    <w:rsid w:val="00B92A66"/>
    <w:rsid w:val="00D74158"/>
    <w:rsid w:val="00E1407B"/>
    <w:rsid w:val="00EC14CE"/>
    <w:rsid w:val="00ED4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897A5"/>
  <w15:docId w15:val="{D88D9800-37A2-4458-87C8-F282F1841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4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41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74158"/>
    <w:rPr>
      <w:color w:val="808080"/>
    </w:rPr>
  </w:style>
  <w:style w:type="paragraph" w:styleId="BalloonText">
    <w:name w:val="Balloon Text"/>
    <w:basedOn w:val="Normal"/>
    <w:link w:val="BalloonTextChar"/>
    <w:uiPriority w:val="99"/>
    <w:semiHidden/>
    <w:unhideWhenUsed/>
    <w:rsid w:val="00D741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158"/>
    <w:rPr>
      <w:rFonts w:ascii="Tahoma" w:hAnsi="Tahoma" w:cs="Tahoma"/>
      <w:sz w:val="16"/>
      <w:szCs w:val="16"/>
    </w:rPr>
  </w:style>
  <w:style w:type="paragraph" w:styleId="ListParagraph">
    <w:name w:val="List Paragraph"/>
    <w:basedOn w:val="Normal"/>
    <w:uiPriority w:val="34"/>
    <w:qFormat/>
    <w:rsid w:val="0069529E"/>
    <w:pPr>
      <w:ind w:left="720"/>
      <w:contextualSpacing/>
    </w:pPr>
  </w:style>
  <w:style w:type="paragraph" w:styleId="Header">
    <w:name w:val="header"/>
    <w:basedOn w:val="Normal"/>
    <w:link w:val="HeaderChar"/>
    <w:uiPriority w:val="99"/>
    <w:unhideWhenUsed/>
    <w:rsid w:val="006952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529E"/>
  </w:style>
  <w:style w:type="paragraph" w:styleId="Footer">
    <w:name w:val="footer"/>
    <w:basedOn w:val="Normal"/>
    <w:link w:val="FooterChar"/>
    <w:uiPriority w:val="99"/>
    <w:unhideWhenUsed/>
    <w:rsid w:val="006952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52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848</Words>
  <Characters>4695</Characters>
  <Application>Microsoft Office Word</Application>
  <DocSecurity>0</DocSecurity>
  <Lines>80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2020-08-08T08:33:00Z</cp:lastPrinted>
  <dcterms:created xsi:type="dcterms:W3CDTF">2020-08-12T20:42:00Z</dcterms:created>
  <dcterms:modified xsi:type="dcterms:W3CDTF">2020-08-12T20:42:00Z</dcterms:modified>
</cp:coreProperties>
</file>